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2A64" w14:textId="73F39322" w:rsidR="000C11E5" w:rsidRDefault="000C11E5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2607151" w14:textId="77777777" w:rsidR="007C4DDE" w:rsidRDefault="007C4DDE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0D1CD09D" w14:textId="77777777" w:rsidR="005D4835" w:rsidRDefault="005D4835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7E422F9" w14:textId="26B259A7" w:rsidR="005D4835" w:rsidRDefault="005D4835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4F36A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1" layoutInCell="1" allowOverlap="1" wp14:anchorId="344F62D1" wp14:editId="6A6F15DF">
            <wp:simplePos x="0" y="0"/>
            <wp:positionH relativeFrom="margin">
              <wp:posOffset>1905</wp:posOffset>
            </wp:positionH>
            <wp:positionV relativeFrom="margin">
              <wp:posOffset>105410</wp:posOffset>
            </wp:positionV>
            <wp:extent cx="1136650" cy="1171575"/>
            <wp:effectExtent l="0" t="0" r="6350" b="9525"/>
            <wp:wrapSquare wrapText="bothSides"/>
            <wp:docPr id="1767013317" name="Image 1767013317" descr="Y:\NOUVELLE ARBORESCENCE\LOGO\2014\logo\CMJN\LogoCAVB_CMJN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NOUVELLE ARBORESCENCE\LOGO\2014\logo\CMJN\LogoCAVB_CMJN-H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782E52AA" w14:textId="232611B1" w:rsidR="005D4835" w:rsidRDefault="005D4835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 wp14:anchorId="06818BB8" wp14:editId="00E27370">
            <wp:simplePos x="0" y="0"/>
            <wp:positionH relativeFrom="margin">
              <wp:posOffset>4764405</wp:posOffset>
            </wp:positionH>
            <wp:positionV relativeFrom="margin">
              <wp:posOffset>362585</wp:posOffset>
            </wp:positionV>
            <wp:extent cx="843280" cy="838200"/>
            <wp:effectExtent l="0" t="0" r="0" b="0"/>
            <wp:wrapSquare wrapText="bothSides"/>
            <wp:docPr id="1961141855" name="Image 196114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0F046" w14:textId="77777777" w:rsidR="005D4835" w:rsidRDefault="005D4835" w:rsidP="00B20602">
      <w:pPr>
        <w:tabs>
          <w:tab w:val="left" w:pos="1134"/>
          <w:tab w:val="left" w:pos="5387"/>
        </w:tabs>
        <w:ind w:left="340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6DF0732" w14:textId="77777777" w:rsidR="005D4835" w:rsidRDefault="005D4835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AEA23D0" w14:textId="45B3D691" w:rsidR="005D4835" w:rsidRPr="00934777" w:rsidRDefault="00F94C78" w:rsidP="00B20602">
      <w:pPr>
        <w:tabs>
          <w:tab w:val="left" w:pos="1250"/>
          <w:tab w:val="left" w:pos="5092"/>
        </w:tabs>
        <w:spacing w:before="120"/>
        <w:ind w:left="-2453" w:right="452"/>
        <w:jc w:val="right"/>
        <w:rPr>
          <w:rFonts w:asciiTheme="minorHAnsi" w:hAnsiTheme="minorHAnsi" w:cstheme="minorHAnsi"/>
          <w:b/>
          <w:color w:val="660033"/>
          <w:sz w:val="24"/>
          <w:szCs w:val="24"/>
        </w:rPr>
      </w:pPr>
      <w:r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 </w:t>
      </w:r>
      <w:r w:rsidR="00B20602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  </w:t>
      </w:r>
      <w:r w:rsidR="005D4835" w:rsidRPr="00934777">
        <w:rPr>
          <w:rFonts w:asciiTheme="minorHAnsi" w:hAnsiTheme="minorHAnsi" w:cstheme="minorHAnsi"/>
          <w:b/>
          <w:color w:val="660033"/>
          <w:sz w:val="24"/>
          <w:szCs w:val="24"/>
        </w:rPr>
        <w:t>Vendredi 17 Novembre</w:t>
      </w:r>
      <w:r w:rsidR="00B20602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2023</w:t>
      </w:r>
      <w:r>
        <w:rPr>
          <w:rFonts w:asciiTheme="minorHAnsi" w:hAnsiTheme="minorHAnsi" w:cstheme="minorHAnsi"/>
          <w:b/>
          <w:color w:val="660033"/>
          <w:sz w:val="24"/>
          <w:szCs w:val="24"/>
        </w:rPr>
        <w:t> :</w:t>
      </w:r>
      <w:r w:rsidR="005D4835" w:rsidRPr="00934777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09H30</w:t>
      </w:r>
      <w:r w:rsidR="005D4835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-</w:t>
      </w:r>
      <w:r w:rsidR="005D4835" w:rsidRPr="00934777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19H00</w:t>
      </w:r>
    </w:p>
    <w:p w14:paraId="136CC03A" w14:textId="7BA62556" w:rsidR="005D4835" w:rsidRPr="00934777" w:rsidRDefault="005D4835" w:rsidP="00F94C78">
      <w:pPr>
        <w:tabs>
          <w:tab w:val="left" w:pos="5092"/>
          <w:tab w:val="left" w:pos="5452"/>
          <w:tab w:val="left" w:pos="6096"/>
          <w:tab w:val="left" w:pos="7240"/>
        </w:tabs>
        <w:spacing w:before="120"/>
        <w:ind w:left="-2453" w:right="452"/>
        <w:jc w:val="right"/>
        <w:rPr>
          <w:rFonts w:asciiTheme="minorHAnsi" w:hAnsiTheme="minorHAnsi" w:cstheme="minorHAnsi"/>
          <w:b/>
          <w:color w:val="660033"/>
          <w:sz w:val="24"/>
          <w:szCs w:val="24"/>
        </w:rPr>
      </w:pPr>
      <w:r w:rsidRPr="00934777">
        <w:rPr>
          <w:rFonts w:asciiTheme="minorHAnsi" w:hAnsiTheme="minorHAnsi" w:cstheme="minorHAnsi"/>
          <w:b/>
          <w:color w:val="660033"/>
          <w:sz w:val="24"/>
          <w:szCs w:val="24"/>
        </w:rPr>
        <w:t>Samedi 1</w:t>
      </w:r>
      <w:r>
        <w:rPr>
          <w:rFonts w:asciiTheme="minorHAnsi" w:hAnsiTheme="minorHAnsi" w:cstheme="minorHAnsi"/>
          <w:b/>
          <w:color w:val="660033"/>
          <w:sz w:val="24"/>
          <w:szCs w:val="24"/>
        </w:rPr>
        <w:t>8</w:t>
      </w:r>
      <w:r w:rsidRPr="00934777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Novembre</w:t>
      </w:r>
      <w:r w:rsidR="00B20602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2023</w:t>
      </w:r>
      <w:r w:rsidRPr="00934777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 : 09h00 </w:t>
      </w:r>
      <w:r>
        <w:rPr>
          <w:rFonts w:asciiTheme="minorHAnsi" w:hAnsiTheme="minorHAnsi" w:cstheme="minorHAnsi"/>
          <w:b/>
          <w:color w:val="660033"/>
          <w:sz w:val="24"/>
          <w:szCs w:val="24"/>
        </w:rPr>
        <w:t>-</w:t>
      </w:r>
      <w:r w:rsidRPr="00934777">
        <w:rPr>
          <w:rFonts w:asciiTheme="minorHAnsi" w:hAnsiTheme="minorHAnsi" w:cstheme="minorHAnsi"/>
          <w:b/>
          <w:color w:val="660033"/>
          <w:sz w:val="24"/>
          <w:szCs w:val="24"/>
        </w:rPr>
        <w:t xml:space="preserve"> 19h00 </w:t>
      </w:r>
    </w:p>
    <w:p w14:paraId="360E3D35" w14:textId="77777777" w:rsidR="005D4835" w:rsidRPr="004F36A4" w:rsidRDefault="005D4835" w:rsidP="00DA351A">
      <w:pPr>
        <w:tabs>
          <w:tab w:val="left" w:pos="1134"/>
          <w:tab w:val="left" w:pos="5387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27ACA372" w14:textId="33745506" w:rsidR="00102907" w:rsidRPr="00111741" w:rsidRDefault="00B20602" w:rsidP="005D4835">
      <w:pPr>
        <w:tabs>
          <w:tab w:val="left" w:pos="1418"/>
          <w:tab w:val="left" w:pos="2269"/>
          <w:tab w:val="left" w:pos="5670"/>
        </w:tabs>
        <w:ind w:left="66" w:right="3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1741">
        <w:rPr>
          <w:rFonts w:asciiTheme="minorHAnsi" w:hAnsiTheme="minorHAnsi" w:cstheme="minorHAnsi"/>
          <w:b/>
          <w:sz w:val="28"/>
          <w:szCs w:val="28"/>
        </w:rPr>
        <w:t xml:space="preserve">CIRCULAIRE ORGANISATION FDGV ET INSCRIPTION </w:t>
      </w:r>
      <w:r w:rsidR="00111741">
        <w:rPr>
          <w:rFonts w:asciiTheme="minorHAnsi" w:hAnsiTheme="minorHAnsi" w:cstheme="minorHAnsi"/>
          <w:b/>
          <w:sz w:val="28"/>
          <w:szCs w:val="28"/>
        </w:rPr>
        <w:t xml:space="preserve">DES EXPOSANTS </w:t>
      </w:r>
      <w:r w:rsidRPr="00111741">
        <w:rPr>
          <w:rFonts w:asciiTheme="minorHAnsi" w:hAnsiTheme="minorHAnsi" w:cstheme="minorHAnsi"/>
          <w:b/>
          <w:sz w:val="28"/>
          <w:szCs w:val="28"/>
        </w:rPr>
        <w:t xml:space="preserve">AU CATALOGUE </w:t>
      </w:r>
    </w:p>
    <w:p w14:paraId="64C1AEA5" w14:textId="77777777" w:rsidR="00B20602" w:rsidRPr="005D4835" w:rsidRDefault="00B20602" w:rsidP="005D4835">
      <w:pPr>
        <w:tabs>
          <w:tab w:val="left" w:pos="1418"/>
          <w:tab w:val="left" w:pos="2269"/>
          <w:tab w:val="left" w:pos="5670"/>
        </w:tabs>
        <w:ind w:left="66" w:right="341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5071F10" w14:textId="77777777" w:rsidR="00D245FF" w:rsidRPr="00111741" w:rsidRDefault="00D245FF" w:rsidP="00DA351A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Lieu</w:t>
      </w:r>
    </w:p>
    <w:p w14:paraId="1D3F69B4" w14:textId="791D862E" w:rsidR="00D245FF" w:rsidRPr="004F36A4" w:rsidRDefault="00D245FF" w:rsidP="00DA351A">
      <w:pPr>
        <w:tabs>
          <w:tab w:val="left" w:pos="1276"/>
          <w:tab w:val="left" w:pos="2269"/>
          <w:tab w:val="left" w:pos="5529"/>
        </w:tabs>
        <w:ind w:left="426" w:right="34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F36A4">
        <w:rPr>
          <w:rFonts w:asciiTheme="minorHAnsi" w:hAnsiTheme="minorHAnsi" w:cstheme="minorHAnsi"/>
          <w:bCs/>
          <w:sz w:val="24"/>
          <w:szCs w:val="24"/>
        </w:rPr>
        <w:t>Palais des Congr</w:t>
      </w:r>
      <w:r w:rsidR="00AD11DD">
        <w:rPr>
          <w:rFonts w:asciiTheme="minorHAnsi" w:hAnsiTheme="minorHAnsi" w:cstheme="minorHAnsi"/>
          <w:bCs/>
          <w:sz w:val="24"/>
          <w:szCs w:val="24"/>
        </w:rPr>
        <w:t>è</w:t>
      </w:r>
      <w:r w:rsidRPr="004F36A4">
        <w:rPr>
          <w:rFonts w:asciiTheme="minorHAnsi" w:hAnsiTheme="minorHAnsi" w:cstheme="minorHAnsi"/>
          <w:bCs/>
          <w:sz w:val="24"/>
          <w:szCs w:val="24"/>
        </w:rPr>
        <w:t>s de Beaune (</w:t>
      </w:r>
      <w:r w:rsidR="00C13DF2" w:rsidRPr="004F36A4">
        <w:rPr>
          <w:rFonts w:asciiTheme="minorHAnsi" w:hAnsiTheme="minorHAnsi" w:cstheme="minorHAnsi"/>
          <w:bCs/>
          <w:sz w:val="24"/>
          <w:szCs w:val="24"/>
        </w:rPr>
        <w:t xml:space="preserve">19 </w:t>
      </w:r>
      <w:r w:rsidRPr="004F36A4">
        <w:rPr>
          <w:rFonts w:asciiTheme="minorHAnsi" w:hAnsiTheme="minorHAnsi" w:cstheme="minorHAnsi"/>
          <w:bCs/>
          <w:sz w:val="24"/>
          <w:szCs w:val="24"/>
        </w:rPr>
        <w:t>Avenue Charles de Gaulle)</w:t>
      </w:r>
    </w:p>
    <w:p w14:paraId="24C6DD68" w14:textId="77777777" w:rsidR="00D245FF" w:rsidRPr="004F36A4" w:rsidRDefault="00D245FF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sz w:val="24"/>
          <w:szCs w:val="24"/>
        </w:rPr>
      </w:pPr>
    </w:p>
    <w:p w14:paraId="7C28AF67" w14:textId="77777777" w:rsidR="00D245FF" w:rsidRPr="00111741" w:rsidRDefault="00D245FF" w:rsidP="00DA351A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Dates</w:t>
      </w:r>
      <w:r w:rsidR="004B0C08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et horaires d’ouverture</w:t>
      </w:r>
    </w:p>
    <w:p w14:paraId="3FDDED57" w14:textId="6389F9B1" w:rsidR="00C6347C" w:rsidRPr="004F36A4" w:rsidRDefault="00D245FF" w:rsidP="00111741">
      <w:pPr>
        <w:pStyle w:val="Paragraphedeliste"/>
        <w:numPr>
          <w:ilvl w:val="0"/>
          <w:numId w:val="1"/>
        </w:numPr>
        <w:tabs>
          <w:tab w:val="left" w:pos="1276"/>
          <w:tab w:val="left" w:pos="2269"/>
          <w:tab w:val="left" w:pos="4253"/>
          <w:tab w:val="left" w:pos="5529"/>
        </w:tabs>
        <w:ind w:left="426" w:right="341" w:firstLine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F36A4">
        <w:rPr>
          <w:rFonts w:asciiTheme="minorHAnsi" w:hAnsiTheme="minorHAnsi" w:cstheme="minorHAnsi"/>
          <w:bCs/>
          <w:sz w:val="24"/>
          <w:szCs w:val="24"/>
          <w:u w:val="single"/>
        </w:rPr>
        <w:t xml:space="preserve">Vendredi </w:t>
      </w:r>
      <w:r w:rsidR="001130C9" w:rsidRPr="004F36A4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6553F4">
        <w:rPr>
          <w:rFonts w:asciiTheme="minorHAnsi" w:hAnsiTheme="minorHAnsi" w:cstheme="minorHAnsi"/>
          <w:bCs/>
          <w:sz w:val="24"/>
          <w:szCs w:val="24"/>
          <w:u w:val="single"/>
        </w:rPr>
        <w:t>7</w:t>
      </w:r>
      <w:r w:rsidRPr="004F36A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novembre</w:t>
      </w:r>
      <w:r w:rsidRPr="004F36A4">
        <w:rPr>
          <w:rFonts w:asciiTheme="minorHAnsi" w:hAnsiTheme="minorHAnsi" w:cstheme="minorHAnsi"/>
          <w:bCs/>
          <w:sz w:val="24"/>
          <w:szCs w:val="24"/>
        </w:rPr>
        <w:t> </w:t>
      </w:r>
    </w:p>
    <w:p w14:paraId="0DD050C5" w14:textId="10EE86F2" w:rsidR="00E41698" w:rsidRPr="0054234D" w:rsidRDefault="00D245FF" w:rsidP="0054234D">
      <w:pPr>
        <w:pStyle w:val="Paragraphedeliste"/>
        <w:numPr>
          <w:ilvl w:val="3"/>
          <w:numId w:val="1"/>
        </w:numPr>
        <w:tabs>
          <w:tab w:val="clear" w:pos="3060"/>
          <w:tab w:val="left" w:pos="709"/>
          <w:tab w:val="left" w:pos="851"/>
          <w:tab w:val="left" w:pos="1260"/>
          <w:tab w:val="left" w:pos="2269"/>
          <w:tab w:val="num" w:pos="2700"/>
          <w:tab w:val="left" w:pos="5529"/>
        </w:tabs>
        <w:ind w:left="851" w:right="341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234D">
        <w:rPr>
          <w:rFonts w:asciiTheme="minorHAnsi" w:hAnsiTheme="minorHAnsi" w:cstheme="minorHAnsi"/>
          <w:sz w:val="24"/>
          <w:szCs w:val="24"/>
        </w:rPr>
        <w:t xml:space="preserve">09h30 </w:t>
      </w:r>
      <w:r w:rsidR="00C6347C" w:rsidRPr="0054234D">
        <w:rPr>
          <w:rFonts w:asciiTheme="minorHAnsi" w:hAnsiTheme="minorHAnsi" w:cstheme="minorHAnsi"/>
          <w:sz w:val="24"/>
          <w:szCs w:val="24"/>
        </w:rPr>
        <w:t>-</w:t>
      </w:r>
      <w:r w:rsidRPr="0054234D">
        <w:rPr>
          <w:rFonts w:asciiTheme="minorHAnsi" w:hAnsiTheme="minorHAnsi" w:cstheme="minorHAnsi"/>
          <w:sz w:val="24"/>
          <w:szCs w:val="24"/>
        </w:rPr>
        <w:t xml:space="preserve"> 1</w:t>
      </w:r>
      <w:r w:rsidR="00BB5BFA" w:rsidRPr="0054234D">
        <w:rPr>
          <w:rFonts w:asciiTheme="minorHAnsi" w:hAnsiTheme="minorHAnsi" w:cstheme="minorHAnsi"/>
          <w:sz w:val="24"/>
          <w:szCs w:val="24"/>
        </w:rPr>
        <w:t>4</w:t>
      </w:r>
      <w:r w:rsidRPr="0054234D">
        <w:rPr>
          <w:rFonts w:asciiTheme="minorHAnsi" w:hAnsiTheme="minorHAnsi" w:cstheme="minorHAnsi"/>
          <w:sz w:val="24"/>
          <w:szCs w:val="24"/>
        </w:rPr>
        <w:t>h00</w:t>
      </w:r>
      <w:r w:rsidR="00C6347C" w:rsidRPr="0054234D">
        <w:rPr>
          <w:rFonts w:asciiTheme="minorHAnsi" w:hAnsiTheme="minorHAnsi" w:cstheme="minorHAnsi"/>
          <w:sz w:val="24"/>
          <w:szCs w:val="24"/>
        </w:rPr>
        <w:t> :</w:t>
      </w:r>
      <w:r w:rsidR="00C6347C" w:rsidRPr="005423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0F1F" w:rsidRPr="0054234D">
        <w:rPr>
          <w:rFonts w:asciiTheme="minorHAnsi" w:hAnsiTheme="minorHAnsi" w:cstheme="minorHAnsi"/>
          <w:bCs/>
          <w:sz w:val="24"/>
          <w:szCs w:val="24"/>
        </w:rPr>
        <w:t xml:space="preserve">dégustation </w:t>
      </w:r>
      <w:r w:rsidR="00BB5BFA" w:rsidRPr="0054234D">
        <w:rPr>
          <w:rFonts w:asciiTheme="minorHAnsi" w:hAnsiTheme="minorHAnsi" w:cstheme="minorHAnsi"/>
          <w:bCs/>
          <w:sz w:val="24"/>
          <w:szCs w:val="24"/>
        </w:rPr>
        <w:t>réservé</w:t>
      </w:r>
      <w:r w:rsidR="00420F1F" w:rsidRPr="0054234D">
        <w:rPr>
          <w:rFonts w:asciiTheme="minorHAnsi" w:hAnsiTheme="minorHAnsi" w:cstheme="minorHAnsi"/>
          <w:bCs/>
          <w:sz w:val="24"/>
          <w:szCs w:val="24"/>
        </w:rPr>
        <w:t>e</w:t>
      </w:r>
      <w:r w:rsidR="00BB5BFA" w:rsidRPr="0054234D">
        <w:rPr>
          <w:rFonts w:asciiTheme="minorHAnsi" w:hAnsiTheme="minorHAnsi" w:cstheme="minorHAnsi"/>
          <w:bCs/>
          <w:sz w:val="24"/>
          <w:szCs w:val="24"/>
        </w:rPr>
        <w:t xml:space="preserve"> aux professionnels</w:t>
      </w:r>
      <w:r w:rsidR="000F451D" w:rsidRPr="005423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0F1F" w:rsidRPr="0054234D">
        <w:rPr>
          <w:rFonts w:asciiTheme="minorHAnsi" w:hAnsiTheme="minorHAnsi" w:cstheme="minorHAnsi"/>
          <w:bCs/>
          <w:sz w:val="24"/>
          <w:szCs w:val="24"/>
        </w:rPr>
        <w:t xml:space="preserve">avec inauguration </w:t>
      </w:r>
      <w:r w:rsidR="004B0C08" w:rsidRPr="0054234D">
        <w:rPr>
          <w:rFonts w:asciiTheme="minorHAnsi" w:hAnsiTheme="minorHAnsi" w:cstheme="minorHAnsi"/>
          <w:bCs/>
          <w:sz w:val="24"/>
          <w:szCs w:val="24"/>
        </w:rPr>
        <w:t>en présence des personnalités officielles et de la presse à 11h00, déjeuner officiel à 12h30</w:t>
      </w:r>
      <w:r w:rsidR="00111741">
        <w:rPr>
          <w:rFonts w:asciiTheme="minorHAnsi" w:hAnsiTheme="minorHAnsi" w:cstheme="minorHAnsi"/>
          <w:bCs/>
          <w:sz w:val="24"/>
          <w:szCs w:val="24"/>
        </w:rPr>
        <w:t>.</w:t>
      </w:r>
      <w:r w:rsidR="00E41698" w:rsidRPr="0054234D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84319120"/>
    </w:p>
    <w:bookmarkEnd w:id="0"/>
    <w:p w14:paraId="1AF4A25B" w14:textId="29BBBB7F" w:rsidR="00FA2D04" w:rsidRPr="0054234D" w:rsidRDefault="000F451D" w:rsidP="0054234D">
      <w:pPr>
        <w:pStyle w:val="Paragraphedeliste"/>
        <w:numPr>
          <w:ilvl w:val="3"/>
          <w:numId w:val="1"/>
        </w:numPr>
        <w:tabs>
          <w:tab w:val="clear" w:pos="3060"/>
          <w:tab w:val="left" w:pos="709"/>
          <w:tab w:val="left" w:pos="851"/>
          <w:tab w:val="left" w:pos="1260"/>
          <w:tab w:val="left" w:pos="2269"/>
          <w:tab w:val="num" w:pos="2700"/>
          <w:tab w:val="left" w:pos="5529"/>
        </w:tabs>
        <w:ind w:left="851" w:right="341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234D">
        <w:rPr>
          <w:rFonts w:asciiTheme="minorHAnsi" w:hAnsiTheme="minorHAnsi" w:cstheme="minorHAnsi"/>
          <w:sz w:val="24"/>
          <w:szCs w:val="24"/>
        </w:rPr>
        <w:t xml:space="preserve">14h00 </w:t>
      </w:r>
      <w:r w:rsidR="00C6347C" w:rsidRPr="0054234D">
        <w:rPr>
          <w:rFonts w:asciiTheme="minorHAnsi" w:hAnsiTheme="minorHAnsi" w:cstheme="minorHAnsi"/>
          <w:sz w:val="24"/>
          <w:szCs w:val="24"/>
        </w:rPr>
        <w:t>-</w:t>
      </w:r>
      <w:r w:rsidRPr="0054234D">
        <w:rPr>
          <w:rFonts w:asciiTheme="minorHAnsi" w:hAnsiTheme="minorHAnsi" w:cstheme="minorHAnsi"/>
          <w:sz w:val="24"/>
          <w:szCs w:val="24"/>
        </w:rPr>
        <w:t xml:space="preserve"> 19h00</w:t>
      </w:r>
      <w:r w:rsidR="004B0C08" w:rsidRPr="0054234D">
        <w:rPr>
          <w:rFonts w:asciiTheme="minorHAnsi" w:hAnsiTheme="minorHAnsi" w:cstheme="minorHAnsi"/>
          <w:b/>
          <w:bCs/>
          <w:color w:val="FF0000"/>
          <w:sz w:val="24"/>
          <w:szCs w:val="24"/>
        </w:rPr>
        <w:t>*</w:t>
      </w:r>
      <w:r w:rsidR="00C6347C" w:rsidRPr="0054234D">
        <w:rPr>
          <w:rFonts w:asciiTheme="minorHAnsi" w:hAnsiTheme="minorHAnsi" w:cstheme="minorHAnsi"/>
          <w:bCs/>
          <w:sz w:val="24"/>
          <w:szCs w:val="24"/>
        </w:rPr>
        <w:t xml:space="preserve"> : </w:t>
      </w:r>
      <w:r w:rsidR="008B46B3" w:rsidRPr="0054234D">
        <w:rPr>
          <w:rFonts w:asciiTheme="minorHAnsi" w:hAnsiTheme="minorHAnsi" w:cstheme="minorHAnsi"/>
          <w:bCs/>
          <w:sz w:val="24"/>
          <w:szCs w:val="24"/>
        </w:rPr>
        <w:t xml:space="preserve">dégustation </w:t>
      </w:r>
      <w:r w:rsidRPr="0054234D">
        <w:rPr>
          <w:rFonts w:asciiTheme="minorHAnsi" w:hAnsiTheme="minorHAnsi" w:cstheme="minorHAnsi"/>
          <w:bCs/>
          <w:sz w:val="24"/>
          <w:szCs w:val="24"/>
        </w:rPr>
        <w:t>ouverte au public</w:t>
      </w:r>
      <w:r w:rsidR="00FA2D04" w:rsidRPr="0054234D">
        <w:rPr>
          <w:rFonts w:asciiTheme="minorHAnsi" w:hAnsiTheme="minorHAnsi" w:cstheme="minorHAnsi"/>
          <w:bCs/>
          <w:sz w:val="24"/>
          <w:szCs w:val="24"/>
        </w:rPr>
        <w:t xml:space="preserve">. Ateliers d’initiation à la dégustation par groupes </w:t>
      </w:r>
      <w:r w:rsidR="008B46B3" w:rsidRPr="0054234D">
        <w:rPr>
          <w:rFonts w:asciiTheme="minorHAnsi" w:hAnsiTheme="minorHAnsi" w:cstheme="minorHAnsi"/>
          <w:bCs/>
          <w:sz w:val="24"/>
          <w:szCs w:val="24"/>
        </w:rPr>
        <w:t xml:space="preserve">de </w:t>
      </w:r>
      <w:r w:rsidR="00FA2D04" w:rsidRPr="0054234D">
        <w:rPr>
          <w:rFonts w:asciiTheme="minorHAnsi" w:hAnsiTheme="minorHAnsi" w:cstheme="minorHAnsi"/>
          <w:bCs/>
          <w:sz w:val="24"/>
          <w:szCs w:val="24"/>
        </w:rPr>
        <w:t>15h00 à 18h00</w:t>
      </w:r>
      <w:r w:rsidR="008B46B3" w:rsidRPr="0054234D">
        <w:rPr>
          <w:rFonts w:asciiTheme="minorHAnsi" w:hAnsiTheme="minorHAnsi" w:cstheme="minorHAnsi"/>
          <w:bCs/>
          <w:sz w:val="24"/>
          <w:szCs w:val="24"/>
        </w:rPr>
        <w:t>,</w:t>
      </w:r>
      <w:r w:rsidR="00FA2D04" w:rsidRPr="0054234D">
        <w:rPr>
          <w:rFonts w:asciiTheme="minorHAnsi" w:hAnsiTheme="minorHAnsi" w:cstheme="minorHAnsi"/>
          <w:bCs/>
          <w:sz w:val="24"/>
          <w:szCs w:val="24"/>
        </w:rPr>
        <w:t xml:space="preserve"> animés par l’Ecole des Vins</w:t>
      </w:r>
      <w:r w:rsidR="00111741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DFCEEA" w14:textId="0677E83F" w:rsidR="00B6731E" w:rsidRPr="004F36A4" w:rsidRDefault="00D245FF" w:rsidP="00111741">
      <w:pPr>
        <w:pStyle w:val="Paragraphedeliste"/>
        <w:numPr>
          <w:ilvl w:val="0"/>
          <w:numId w:val="1"/>
        </w:numPr>
        <w:tabs>
          <w:tab w:val="left" w:pos="1260"/>
          <w:tab w:val="left" w:pos="2269"/>
          <w:tab w:val="left" w:pos="5529"/>
        </w:tabs>
        <w:ind w:left="426" w:right="341" w:firstLine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F36A4">
        <w:rPr>
          <w:rFonts w:asciiTheme="minorHAnsi" w:hAnsiTheme="minorHAnsi" w:cstheme="minorHAnsi"/>
          <w:bCs/>
          <w:sz w:val="24"/>
          <w:szCs w:val="24"/>
          <w:u w:val="single"/>
        </w:rPr>
        <w:t xml:space="preserve">Samedi </w:t>
      </w:r>
      <w:r w:rsidR="00376382" w:rsidRPr="004F36A4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6553F4">
        <w:rPr>
          <w:rFonts w:asciiTheme="minorHAnsi" w:hAnsiTheme="minorHAnsi" w:cstheme="minorHAnsi"/>
          <w:bCs/>
          <w:sz w:val="24"/>
          <w:szCs w:val="24"/>
          <w:u w:val="single"/>
        </w:rPr>
        <w:t>8</w:t>
      </w:r>
      <w:r w:rsidRPr="004F36A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novembre</w:t>
      </w:r>
      <w:r w:rsidRPr="004F36A4">
        <w:rPr>
          <w:rFonts w:asciiTheme="minorHAnsi" w:hAnsiTheme="minorHAnsi" w:cstheme="minorHAnsi"/>
          <w:bCs/>
          <w:sz w:val="24"/>
          <w:szCs w:val="24"/>
        </w:rPr>
        <w:t xml:space="preserve">  </w:t>
      </w:r>
    </w:p>
    <w:p w14:paraId="6411C424" w14:textId="2214B8DA" w:rsidR="004B0C08" w:rsidRPr="004F36A4" w:rsidRDefault="00111741" w:rsidP="00111741">
      <w:pPr>
        <w:tabs>
          <w:tab w:val="left" w:pos="709"/>
          <w:tab w:val="left" w:pos="851"/>
          <w:tab w:val="left" w:pos="1260"/>
          <w:tab w:val="left" w:pos="2269"/>
          <w:tab w:val="left" w:pos="5529"/>
        </w:tabs>
        <w:ind w:left="851" w:right="341" w:hanging="14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B0C08" w:rsidRPr="0054234D">
        <w:rPr>
          <w:rFonts w:asciiTheme="minorHAnsi" w:hAnsiTheme="minorHAnsi" w:cstheme="minorHAnsi"/>
          <w:sz w:val="24"/>
          <w:szCs w:val="24"/>
        </w:rPr>
        <w:t>09h00 – 19h00</w:t>
      </w:r>
      <w:r w:rsidR="0008799C" w:rsidRPr="004F36A4">
        <w:rPr>
          <w:rFonts w:asciiTheme="minorHAnsi" w:hAnsiTheme="minorHAnsi" w:cstheme="minorHAnsi"/>
          <w:b/>
          <w:bCs/>
          <w:color w:val="FF0000"/>
          <w:sz w:val="24"/>
          <w:szCs w:val="24"/>
        </w:rPr>
        <w:t>*</w:t>
      </w:r>
      <w:r w:rsidR="00FA2D04" w:rsidRPr="004F36A4">
        <w:rPr>
          <w:rFonts w:asciiTheme="minorHAnsi" w:hAnsiTheme="minorHAnsi" w:cstheme="minorHAnsi"/>
          <w:b/>
          <w:bCs/>
          <w:color w:val="FF0000"/>
          <w:sz w:val="24"/>
          <w:szCs w:val="24"/>
        </w:rPr>
        <w:t> </w:t>
      </w:r>
      <w:r w:rsidR="00FA2D04" w:rsidRPr="004F36A4">
        <w:rPr>
          <w:rFonts w:asciiTheme="minorHAnsi" w:hAnsiTheme="minorHAnsi" w:cstheme="minorHAnsi"/>
          <w:bCs/>
          <w:sz w:val="24"/>
          <w:szCs w:val="24"/>
        </w:rPr>
        <w:t xml:space="preserve">: dégustation ouverte </w:t>
      </w:r>
      <w:r w:rsidR="008B46B3" w:rsidRPr="004F36A4">
        <w:rPr>
          <w:rFonts w:asciiTheme="minorHAnsi" w:hAnsiTheme="minorHAnsi" w:cstheme="minorHAnsi"/>
          <w:bCs/>
          <w:sz w:val="24"/>
          <w:szCs w:val="24"/>
        </w:rPr>
        <w:t>au public</w:t>
      </w:r>
      <w:r w:rsidR="00FA2D04" w:rsidRPr="004F36A4">
        <w:rPr>
          <w:rFonts w:asciiTheme="minorHAnsi" w:hAnsiTheme="minorHAnsi" w:cstheme="minorHAnsi"/>
          <w:bCs/>
          <w:sz w:val="24"/>
          <w:szCs w:val="24"/>
        </w:rPr>
        <w:t>.</w:t>
      </w:r>
      <w:r w:rsidR="004B0C08" w:rsidRPr="004F36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41698" w:rsidRPr="004F36A4">
        <w:rPr>
          <w:rFonts w:asciiTheme="minorHAnsi" w:hAnsiTheme="minorHAnsi" w:cstheme="minorHAnsi"/>
          <w:bCs/>
          <w:sz w:val="24"/>
          <w:szCs w:val="24"/>
        </w:rPr>
        <w:t>Ateliers d’</w:t>
      </w:r>
      <w:r w:rsidR="004B0C08" w:rsidRPr="004F36A4">
        <w:rPr>
          <w:rFonts w:asciiTheme="minorHAnsi" w:hAnsiTheme="minorHAnsi" w:cstheme="minorHAnsi"/>
          <w:bCs/>
          <w:sz w:val="24"/>
          <w:szCs w:val="24"/>
        </w:rPr>
        <w:t>initiation à la dégustation par groupes de 10h</w:t>
      </w:r>
      <w:r w:rsidR="0054234D">
        <w:rPr>
          <w:rFonts w:asciiTheme="minorHAnsi" w:hAnsiTheme="minorHAnsi" w:cstheme="minorHAnsi"/>
          <w:bCs/>
          <w:sz w:val="24"/>
          <w:szCs w:val="24"/>
        </w:rPr>
        <w:t>0</w:t>
      </w:r>
      <w:r w:rsidR="00E41698" w:rsidRPr="004F36A4">
        <w:rPr>
          <w:rFonts w:asciiTheme="minorHAnsi" w:hAnsiTheme="minorHAnsi" w:cstheme="minorHAnsi"/>
          <w:bCs/>
          <w:sz w:val="24"/>
          <w:szCs w:val="24"/>
        </w:rPr>
        <w:t>0</w:t>
      </w:r>
      <w:r w:rsidR="004B0C08" w:rsidRPr="004F36A4">
        <w:rPr>
          <w:rFonts w:asciiTheme="minorHAnsi" w:hAnsiTheme="minorHAnsi" w:cstheme="minorHAnsi"/>
          <w:bCs/>
          <w:sz w:val="24"/>
          <w:szCs w:val="24"/>
        </w:rPr>
        <w:t xml:space="preserve"> à 1</w:t>
      </w:r>
      <w:r w:rsidR="0054234D">
        <w:rPr>
          <w:rFonts w:asciiTheme="minorHAnsi" w:hAnsiTheme="minorHAnsi" w:cstheme="minorHAnsi"/>
          <w:bCs/>
          <w:sz w:val="24"/>
          <w:szCs w:val="24"/>
        </w:rPr>
        <w:t>8</w:t>
      </w:r>
      <w:r w:rsidR="004B0C08" w:rsidRPr="004F36A4">
        <w:rPr>
          <w:rFonts w:asciiTheme="minorHAnsi" w:hAnsiTheme="minorHAnsi" w:cstheme="minorHAnsi"/>
          <w:bCs/>
          <w:sz w:val="24"/>
          <w:szCs w:val="24"/>
        </w:rPr>
        <w:t>h</w:t>
      </w:r>
      <w:r w:rsidR="0054234D">
        <w:rPr>
          <w:rFonts w:asciiTheme="minorHAnsi" w:hAnsiTheme="minorHAnsi" w:cstheme="minorHAnsi"/>
          <w:bCs/>
          <w:sz w:val="24"/>
          <w:szCs w:val="24"/>
        </w:rPr>
        <w:t>0</w:t>
      </w:r>
      <w:r w:rsidR="00E41698" w:rsidRPr="004F36A4">
        <w:rPr>
          <w:rFonts w:asciiTheme="minorHAnsi" w:hAnsiTheme="minorHAnsi" w:cstheme="minorHAnsi"/>
          <w:bCs/>
          <w:sz w:val="24"/>
          <w:szCs w:val="24"/>
        </w:rPr>
        <w:t>0</w:t>
      </w:r>
      <w:r w:rsidR="008B46B3" w:rsidRPr="004F36A4">
        <w:rPr>
          <w:rFonts w:asciiTheme="minorHAnsi" w:hAnsiTheme="minorHAnsi" w:cstheme="minorHAnsi"/>
          <w:bCs/>
          <w:sz w:val="24"/>
          <w:szCs w:val="24"/>
        </w:rPr>
        <w:t>,</w:t>
      </w:r>
      <w:r w:rsidR="00E41698" w:rsidRPr="004F36A4">
        <w:rPr>
          <w:rFonts w:asciiTheme="minorHAnsi" w:hAnsiTheme="minorHAnsi" w:cstheme="minorHAnsi"/>
          <w:bCs/>
          <w:sz w:val="24"/>
          <w:szCs w:val="24"/>
        </w:rPr>
        <w:t xml:space="preserve"> animés par l’Ecole des Vins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92850C2" w14:textId="29548D0F" w:rsidR="004B0C08" w:rsidRDefault="004B0C08" w:rsidP="004B0C08">
      <w:pPr>
        <w:tabs>
          <w:tab w:val="left" w:pos="1260"/>
          <w:tab w:val="left" w:pos="2269"/>
          <w:tab w:val="left" w:pos="5529"/>
        </w:tabs>
        <w:ind w:right="341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4F36A4">
        <w:rPr>
          <w:rFonts w:asciiTheme="minorHAnsi" w:hAnsiTheme="minorHAnsi" w:cstheme="minorHAnsi"/>
          <w:bCs/>
          <w:i/>
          <w:color w:val="FF0000"/>
          <w:sz w:val="24"/>
          <w:szCs w:val="24"/>
        </w:rPr>
        <w:t>* Les entrées seront arrêtées 1 heure avant l’heure de fermeture</w:t>
      </w:r>
    </w:p>
    <w:p w14:paraId="2BB45284" w14:textId="77777777" w:rsidR="00C54983" w:rsidRPr="004F36A4" w:rsidRDefault="00C54983" w:rsidP="004B0C08">
      <w:pPr>
        <w:tabs>
          <w:tab w:val="left" w:pos="1260"/>
          <w:tab w:val="left" w:pos="2269"/>
          <w:tab w:val="left" w:pos="5529"/>
        </w:tabs>
        <w:ind w:right="341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</w:p>
    <w:p w14:paraId="7C007EEC" w14:textId="77777777" w:rsidR="005D4835" w:rsidRPr="00111741" w:rsidRDefault="005D4835" w:rsidP="005D4835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Cs/>
          <w:i/>
          <w:color w:val="0070C0"/>
          <w:sz w:val="24"/>
          <w:szCs w:val="24"/>
        </w:rPr>
      </w:pPr>
      <w:r w:rsidRPr="00111741">
        <w:rPr>
          <w:rFonts w:asciiTheme="minorHAnsi" w:hAnsiTheme="minorHAnsi" w:cstheme="minorHAnsi"/>
          <w:bCs/>
          <w:i/>
          <w:color w:val="0070C0"/>
          <w:sz w:val="24"/>
          <w:szCs w:val="24"/>
        </w:rPr>
        <w:t>FONCTIONNEMENT DES ENTREES POUR LES EXPOSANTS ET SOMMELIERS</w:t>
      </w:r>
    </w:p>
    <w:p w14:paraId="2BE659DA" w14:textId="77777777" w:rsidR="00102907" w:rsidRDefault="00102907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sz w:val="24"/>
          <w:szCs w:val="24"/>
        </w:rPr>
      </w:pPr>
    </w:p>
    <w:p w14:paraId="3F11BD7D" w14:textId="18EE3322" w:rsidR="00D245FF" w:rsidRPr="00111741" w:rsidRDefault="003C51C4" w:rsidP="00DA351A">
      <w:pPr>
        <w:pStyle w:val="Paragraphedeliste"/>
        <w:numPr>
          <w:ilvl w:val="0"/>
          <w:numId w:val="3"/>
        </w:num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Inscription au catalogue destinée</w:t>
      </w:r>
      <w:r w:rsidR="00D245FF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aux</w:t>
      </w:r>
      <w:r w:rsidR="00D245FF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Syndicats</w:t>
      </w:r>
      <w:r w:rsidR="00F80566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de village, ODG</w:t>
      </w:r>
      <w:r w:rsidR="006553F4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, référents</w:t>
      </w:r>
      <w:r w:rsidR="00F80566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et membres de la commission communication</w:t>
      </w:r>
      <w:r w:rsidR="00D245FF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EE2BE7">
        <w:rPr>
          <w:rFonts w:asciiTheme="minorHAnsi" w:hAnsiTheme="minorHAnsi" w:cstheme="minorHAnsi"/>
          <w:bCs/>
          <w:i/>
          <w:iCs/>
          <w:sz w:val="28"/>
          <w:szCs w:val="28"/>
        </w:rPr>
        <w:t>FDGV</w:t>
      </w:r>
    </w:p>
    <w:p w14:paraId="269F4538" w14:textId="1BCD092D" w:rsidR="00F60A5F" w:rsidRPr="0054234D" w:rsidRDefault="006553F4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34D">
        <w:rPr>
          <w:rFonts w:asciiTheme="minorHAnsi" w:hAnsiTheme="minorHAnsi" w:cstheme="minorHAnsi"/>
          <w:b/>
          <w:bCs/>
          <w:sz w:val="24"/>
          <w:szCs w:val="24"/>
        </w:rPr>
        <w:t>Nouveauté cette année</w:t>
      </w:r>
      <w:r>
        <w:rPr>
          <w:rFonts w:asciiTheme="minorHAnsi" w:hAnsiTheme="minorHAnsi" w:cstheme="minorHAnsi"/>
          <w:sz w:val="24"/>
          <w:szCs w:val="24"/>
        </w:rPr>
        <w:t> : vous trouverez en pièce jointe</w:t>
      </w:r>
      <w:r w:rsidR="00D245FF"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="00A3207A" w:rsidRPr="006553F4">
        <w:rPr>
          <w:rFonts w:asciiTheme="minorHAnsi" w:hAnsiTheme="minorHAnsi" w:cstheme="minorHAnsi"/>
          <w:sz w:val="24"/>
          <w:szCs w:val="24"/>
        </w:rPr>
        <w:t>un</w:t>
      </w:r>
      <w:r w:rsidR="00D245FF" w:rsidRPr="006553F4">
        <w:rPr>
          <w:rFonts w:asciiTheme="minorHAnsi" w:hAnsiTheme="minorHAnsi" w:cstheme="minorHAnsi"/>
          <w:sz w:val="24"/>
          <w:szCs w:val="24"/>
        </w:rPr>
        <w:t xml:space="preserve"> bordereau général</w:t>
      </w:r>
      <w:r w:rsidR="00D245FF"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="00D245FF" w:rsidRPr="0054234D">
        <w:rPr>
          <w:rFonts w:asciiTheme="minorHAnsi" w:hAnsiTheme="minorHAnsi" w:cstheme="minorHAnsi"/>
          <w:sz w:val="24"/>
          <w:szCs w:val="24"/>
        </w:rPr>
        <w:t>sur lequel sont</w:t>
      </w:r>
      <w:r w:rsidR="00D245FF" w:rsidRPr="006553F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4234D">
        <w:rPr>
          <w:rFonts w:asciiTheme="minorHAnsi" w:hAnsiTheme="minorHAnsi" w:cstheme="minorHAnsi"/>
          <w:sz w:val="24"/>
          <w:szCs w:val="24"/>
        </w:rPr>
        <w:t>renseignées</w:t>
      </w:r>
      <w:r w:rsidR="00D245FF" w:rsidRPr="0054234D">
        <w:rPr>
          <w:rFonts w:asciiTheme="minorHAnsi" w:hAnsiTheme="minorHAnsi" w:cstheme="minorHAnsi"/>
          <w:sz w:val="24"/>
          <w:szCs w:val="24"/>
        </w:rPr>
        <w:t xml:space="preserve"> les </w:t>
      </w:r>
      <w:r w:rsidRPr="0054234D">
        <w:rPr>
          <w:rFonts w:asciiTheme="minorHAnsi" w:hAnsiTheme="minorHAnsi" w:cstheme="minorHAnsi"/>
          <w:sz w:val="24"/>
          <w:szCs w:val="24"/>
        </w:rPr>
        <w:t>coordonnées</w:t>
      </w:r>
      <w:r w:rsidR="00D245FF" w:rsidRPr="0054234D">
        <w:rPr>
          <w:rFonts w:asciiTheme="minorHAnsi" w:hAnsiTheme="minorHAnsi" w:cstheme="minorHAnsi"/>
          <w:sz w:val="24"/>
          <w:szCs w:val="24"/>
        </w:rPr>
        <w:t xml:space="preserve"> </w:t>
      </w:r>
      <w:r w:rsidRPr="0054234D">
        <w:rPr>
          <w:rFonts w:asciiTheme="minorHAnsi" w:hAnsiTheme="minorHAnsi" w:cstheme="minorHAnsi"/>
          <w:sz w:val="24"/>
          <w:szCs w:val="24"/>
        </w:rPr>
        <w:t>de vos adhérents</w:t>
      </w:r>
      <w:r w:rsidR="00D245FF" w:rsidRPr="0054234D">
        <w:rPr>
          <w:rFonts w:asciiTheme="minorHAnsi" w:hAnsiTheme="minorHAnsi" w:cstheme="minorHAnsi"/>
          <w:sz w:val="24"/>
          <w:szCs w:val="24"/>
        </w:rPr>
        <w:t>.</w:t>
      </w:r>
      <w:r w:rsidR="00D245FF"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="00F60A5F" w:rsidRPr="004F36A4">
        <w:rPr>
          <w:rFonts w:asciiTheme="minorHAnsi" w:hAnsiTheme="minorHAnsi" w:cstheme="minorHAnsi"/>
          <w:sz w:val="24"/>
          <w:szCs w:val="24"/>
        </w:rPr>
        <w:t xml:space="preserve">Après avoir complété le bordereau général, le retourner </w:t>
      </w:r>
      <w:r w:rsidR="00F60A5F" w:rsidRPr="004F36A4">
        <w:rPr>
          <w:rFonts w:asciiTheme="minorHAnsi" w:hAnsiTheme="minorHAnsi" w:cstheme="minorHAnsi"/>
          <w:b/>
          <w:sz w:val="24"/>
          <w:szCs w:val="24"/>
        </w:rPr>
        <w:t xml:space="preserve">impérativement </w:t>
      </w:r>
      <w:r w:rsidR="00723A30" w:rsidRPr="004F36A4">
        <w:rPr>
          <w:rFonts w:asciiTheme="minorHAnsi" w:hAnsiTheme="minorHAnsi" w:cstheme="minorHAnsi"/>
          <w:b/>
          <w:sz w:val="24"/>
          <w:szCs w:val="24"/>
        </w:rPr>
        <w:t xml:space="preserve">sous format Excel </w:t>
      </w:r>
      <w:r w:rsidR="00F60A5F" w:rsidRPr="004F36A4">
        <w:rPr>
          <w:rFonts w:asciiTheme="minorHAnsi" w:hAnsiTheme="minorHAnsi" w:cstheme="minorHAnsi"/>
          <w:b/>
          <w:sz w:val="24"/>
          <w:szCs w:val="24"/>
        </w:rPr>
        <w:t xml:space="preserve">à la CAVB </w:t>
      </w:r>
      <w:r w:rsidR="00F60A5F" w:rsidRPr="0054234D">
        <w:rPr>
          <w:rFonts w:asciiTheme="minorHAnsi" w:hAnsiTheme="minorHAnsi" w:cstheme="minorHAnsi"/>
          <w:b/>
          <w:sz w:val="24"/>
          <w:szCs w:val="24"/>
        </w:rPr>
        <w:t>avant le</w:t>
      </w:r>
      <w:r w:rsidR="00B6731E" w:rsidRPr="005423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34D">
        <w:rPr>
          <w:rFonts w:asciiTheme="minorHAnsi" w:hAnsiTheme="minorHAnsi" w:cstheme="minorHAnsi"/>
          <w:b/>
          <w:sz w:val="24"/>
          <w:szCs w:val="24"/>
        </w:rPr>
        <w:t>13</w:t>
      </w:r>
      <w:r w:rsidR="009D3320" w:rsidRPr="0054234D">
        <w:rPr>
          <w:rFonts w:asciiTheme="minorHAnsi" w:hAnsiTheme="minorHAnsi" w:cstheme="minorHAnsi"/>
          <w:b/>
          <w:sz w:val="24"/>
          <w:szCs w:val="24"/>
        </w:rPr>
        <w:t xml:space="preserve"> octobre</w:t>
      </w:r>
      <w:r w:rsidR="00ED2408" w:rsidRPr="0054234D">
        <w:rPr>
          <w:rFonts w:asciiTheme="minorHAnsi" w:hAnsiTheme="minorHAnsi" w:cstheme="minorHAnsi"/>
          <w:b/>
          <w:sz w:val="24"/>
          <w:szCs w:val="24"/>
        </w:rPr>
        <w:t xml:space="preserve"> accompagné du bordereau de tenue des stands.</w:t>
      </w:r>
    </w:p>
    <w:p w14:paraId="472F42E5" w14:textId="7D1C1FC2" w:rsidR="007E0794" w:rsidRPr="004F36A4" w:rsidRDefault="007E0794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4F36A4">
        <w:rPr>
          <w:rFonts w:asciiTheme="minorHAnsi" w:hAnsiTheme="minorHAnsi" w:cstheme="minorHAnsi"/>
          <w:i/>
          <w:sz w:val="24"/>
          <w:szCs w:val="24"/>
        </w:rPr>
        <w:t>Une copie de ce bordereau vous ser</w:t>
      </w:r>
      <w:r w:rsidR="00ED2408" w:rsidRPr="004F36A4">
        <w:rPr>
          <w:rFonts w:asciiTheme="minorHAnsi" w:hAnsiTheme="minorHAnsi" w:cstheme="minorHAnsi"/>
          <w:i/>
          <w:sz w:val="24"/>
          <w:szCs w:val="24"/>
        </w:rPr>
        <w:t>a</w:t>
      </w:r>
      <w:r w:rsidRPr="004F36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A2D04" w:rsidRPr="004F36A4">
        <w:rPr>
          <w:rFonts w:asciiTheme="minorHAnsi" w:hAnsiTheme="minorHAnsi" w:cstheme="minorHAnsi"/>
          <w:i/>
          <w:sz w:val="24"/>
          <w:szCs w:val="24"/>
        </w:rPr>
        <w:t>retournée</w:t>
      </w:r>
      <w:r w:rsidRPr="004F36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B3693" w:rsidRPr="004F36A4">
        <w:rPr>
          <w:rFonts w:asciiTheme="minorHAnsi" w:hAnsiTheme="minorHAnsi" w:cstheme="minorHAnsi"/>
          <w:i/>
          <w:sz w:val="24"/>
          <w:szCs w:val="24"/>
        </w:rPr>
        <w:t>ensuite</w:t>
      </w:r>
      <w:r w:rsidR="00F80566" w:rsidRPr="004F36A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36A4">
        <w:rPr>
          <w:rFonts w:asciiTheme="minorHAnsi" w:hAnsiTheme="minorHAnsi" w:cstheme="minorHAnsi"/>
          <w:i/>
          <w:sz w:val="24"/>
          <w:szCs w:val="24"/>
        </w:rPr>
        <w:t xml:space="preserve">avec </w:t>
      </w:r>
      <w:r w:rsidR="006553F4">
        <w:rPr>
          <w:rFonts w:asciiTheme="minorHAnsi" w:hAnsiTheme="minorHAnsi" w:cstheme="minorHAnsi"/>
          <w:i/>
          <w:sz w:val="24"/>
          <w:szCs w:val="24"/>
        </w:rPr>
        <w:t xml:space="preserve">les cartes </w:t>
      </w:r>
      <w:r w:rsidR="002422C0" w:rsidRPr="004F36A4">
        <w:rPr>
          <w:rFonts w:asciiTheme="minorHAnsi" w:hAnsiTheme="minorHAnsi" w:cstheme="minorHAnsi"/>
          <w:i/>
          <w:sz w:val="24"/>
          <w:szCs w:val="24"/>
        </w:rPr>
        <w:t>« </w:t>
      </w:r>
      <w:r w:rsidRPr="004F36A4">
        <w:rPr>
          <w:rFonts w:asciiTheme="minorHAnsi" w:hAnsiTheme="minorHAnsi" w:cstheme="minorHAnsi"/>
          <w:i/>
          <w:sz w:val="24"/>
          <w:szCs w:val="24"/>
        </w:rPr>
        <w:t>don de bouteilles</w:t>
      </w:r>
      <w:r w:rsidR="002422C0" w:rsidRPr="004F36A4">
        <w:rPr>
          <w:rFonts w:asciiTheme="minorHAnsi" w:hAnsiTheme="minorHAnsi" w:cstheme="minorHAnsi"/>
          <w:i/>
          <w:sz w:val="24"/>
          <w:szCs w:val="24"/>
        </w:rPr>
        <w:t> »</w:t>
      </w:r>
      <w:r w:rsidRPr="004F36A4">
        <w:rPr>
          <w:rFonts w:asciiTheme="minorHAnsi" w:hAnsiTheme="minorHAnsi" w:cstheme="minorHAnsi"/>
          <w:i/>
          <w:sz w:val="24"/>
          <w:szCs w:val="24"/>
        </w:rPr>
        <w:t xml:space="preserve"> et </w:t>
      </w:r>
      <w:r w:rsidR="002422C0" w:rsidRPr="004F36A4">
        <w:rPr>
          <w:rFonts w:asciiTheme="minorHAnsi" w:hAnsiTheme="minorHAnsi" w:cstheme="minorHAnsi"/>
          <w:i/>
          <w:sz w:val="24"/>
          <w:szCs w:val="24"/>
        </w:rPr>
        <w:t>« </w:t>
      </w:r>
      <w:r w:rsidRPr="004F36A4">
        <w:rPr>
          <w:rFonts w:asciiTheme="minorHAnsi" w:hAnsiTheme="minorHAnsi" w:cstheme="minorHAnsi"/>
          <w:i/>
          <w:sz w:val="24"/>
          <w:szCs w:val="24"/>
        </w:rPr>
        <w:t>service</w:t>
      </w:r>
      <w:r w:rsidR="002422C0" w:rsidRPr="004F36A4">
        <w:rPr>
          <w:rFonts w:asciiTheme="minorHAnsi" w:hAnsiTheme="minorHAnsi" w:cstheme="minorHAnsi"/>
          <w:i/>
          <w:sz w:val="24"/>
          <w:szCs w:val="24"/>
        </w:rPr>
        <w:t> »</w:t>
      </w:r>
      <w:r w:rsidRPr="004F36A4">
        <w:rPr>
          <w:rFonts w:asciiTheme="minorHAnsi" w:hAnsiTheme="minorHAnsi" w:cstheme="minorHAnsi"/>
          <w:i/>
          <w:sz w:val="24"/>
          <w:szCs w:val="24"/>
        </w:rPr>
        <w:t>.</w:t>
      </w:r>
    </w:p>
    <w:p w14:paraId="7B2624F4" w14:textId="77777777" w:rsidR="0008799C" w:rsidRPr="004F36A4" w:rsidRDefault="0008799C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sz w:val="24"/>
          <w:szCs w:val="24"/>
        </w:rPr>
      </w:pPr>
    </w:p>
    <w:p w14:paraId="016495B6" w14:textId="77777777" w:rsidR="0008799C" w:rsidRPr="004F36A4" w:rsidRDefault="0008799C" w:rsidP="0008799C">
      <w:pPr>
        <w:tabs>
          <w:tab w:val="left" w:pos="1418"/>
          <w:tab w:val="left" w:pos="2269"/>
          <w:tab w:val="left" w:pos="5670"/>
        </w:tabs>
        <w:ind w:right="34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11741">
        <w:rPr>
          <w:rFonts w:asciiTheme="minorHAnsi" w:hAnsiTheme="minorHAnsi" w:cstheme="minorHAnsi"/>
          <w:bCs/>
          <w:sz w:val="24"/>
          <w:szCs w:val="24"/>
        </w:rPr>
        <w:t>2</w:t>
      </w:r>
      <w:r w:rsidRPr="004F36A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Echantillons à présenter</w:t>
      </w:r>
    </w:p>
    <w:p w14:paraId="0AD01E58" w14:textId="4EAC85F2" w:rsidR="0008799C" w:rsidRPr="004F36A4" w:rsidRDefault="006553F4" w:rsidP="0008799C">
      <w:pPr>
        <w:tabs>
          <w:tab w:val="left" w:pos="1276"/>
          <w:tab w:val="left" w:pos="2269"/>
          <w:tab w:val="left" w:pos="5529"/>
        </w:tabs>
        <w:ind w:left="426" w:right="341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</w:t>
      </w:r>
      <w:r w:rsidR="0008799C" w:rsidRPr="004F36A4">
        <w:rPr>
          <w:rFonts w:asciiTheme="minorHAnsi" w:hAnsiTheme="minorHAnsi" w:cstheme="minorHAnsi"/>
          <w:bCs/>
          <w:sz w:val="24"/>
          <w:szCs w:val="24"/>
        </w:rPr>
        <w:t>es visiteurs manifestent leur souhait de pouvoir déguster des vins de millésimes antérieurs à la campagne en cours.</w:t>
      </w:r>
    </w:p>
    <w:p w14:paraId="6D28C46C" w14:textId="389EEA33" w:rsidR="0008799C" w:rsidRPr="004F36A4" w:rsidRDefault="0008799C" w:rsidP="0008799C">
      <w:pPr>
        <w:pStyle w:val="Corpsdetexte"/>
        <w:ind w:left="426" w:right="341"/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</w:pPr>
      <w:r w:rsidRPr="004F36A4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 xml:space="preserve">Les vins nouveaux sont </w:t>
      </w:r>
      <w:r w:rsidR="0054234D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 xml:space="preserve">plutôt 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 xml:space="preserve">à </w:t>
      </w:r>
      <w:r w:rsidR="0054234D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>servir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 xml:space="preserve"> aux professionnels du vendredi matin</w:t>
      </w:r>
      <w:r w:rsidR="0054234D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>.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 xml:space="preserve"> </w:t>
      </w:r>
    </w:p>
    <w:p w14:paraId="50046040" w14:textId="64FF465C" w:rsidR="0008799C" w:rsidRPr="004F36A4" w:rsidRDefault="0008799C" w:rsidP="0008799C">
      <w:pPr>
        <w:pStyle w:val="Corpsdetexte"/>
        <w:ind w:left="426" w:right="341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Les lots à </w:t>
      </w:r>
      <w:r w:rsidR="0054234D">
        <w:rPr>
          <w:rFonts w:asciiTheme="minorHAnsi" w:hAnsiTheme="minorHAnsi" w:cstheme="minorHAnsi"/>
          <w:b w:val="0"/>
          <w:color w:val="auto"/>
          <w:sz w:val="24"/>
          <w:szCs w:val="24"/>
        </w:rPr>
        <w:t>fournir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sont composés</w:t>
      </w:r>
      <w:r w:rsidR="005423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au minimum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3 bouteilles d’un même vin et d</w:t>
      </w:r>
      <w:r w:rsidR="00A3207A"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>’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>u</w:t>
      </w:r>
      <w:r w:rsidR="00A3207A"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>n</w:t>
      </w:r>
      <w:r w:rsidRPr="004F36A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même millésime.</w:t>
      </w:r>
    </w:p>
    <w:p w14:paraId="1996C462" w14:textId="77777777" w:rsidR="00FA2D04" w:rsidRPr="004F36A4" w:rsidRDefault="00FA2D04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sz w:val="24"/>
          <w:szCs w:val="24"/>
        </w:rPr>
      </w:pPr>
    </w:p>
    <w:p w14:paraId="78940B43" w14:textId="4E10D773" w:rsidR="0008799C" w:rsidRPr="00111741" w:rsidRDefault="0008799C" w:rsidP="00A01AB7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right="341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>Acheminement des bouteilles</w:t>
      </w:r>
      <w:r w:rsidR="00BD4DA7" w:rsidRPr="00111741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</w:p>
    <w:p w14:paraId="6280FB01" w14:textId="2996091B" w:rsidR="0008799C" w:rsidRPr="0054234D" w:rsidRDefault="00ED70BA" w:rsidP="00A01AB7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4234D">
        <w:rPr>
          <w:rFonts w:asciiTheme="minorHAnsi" w:hAnsiTheme="minorHAnsi" w:cstheme="minorHAnsi"/>
          <w:bCs/>
          <w:sz w:val="24"/>
          <w:szCs w:val="24"/>
        </w:rPr>
        <w:t>Pour la Côte d’Or,</w:t>
      </w:r>
      <w:r w:rsidRPr="004F36A4">
        <w:rPr>
          <w:rFonts w:asciiTheme="minorHAnsi" w:hAnsiTheme="minorHAnsi" w:cstheme="minorHAnsi"/>
          <w:sz w:val="24"/>
          <w:szCs w:val="24"/>
        </w:rPr>
        <w:t xml:space="preserve"> l</w:t>
      </w:r>
      <w:r w:rsidR="0008799C" w:rsidRPr="004F36A4">
        <w:rPr>
          <w:rFonts w:asciiTheme="minorHAnsi" w:hAnsiTheme="minorHAnsi" w:cstheme="minorHAnsi"/>
          <w:sz w:val="24"/>
          <w:szCs w:val="24"/>
        </w:rPr>
        <w:t xml:space="preserve">a réception des bouteilles se fera </w:t>
      </w:r>
      <w:r w:rsidR="0008799C" w:rsidRPr="0054234D">
        <w:rPr>
          <w:rFonts w:asciiTheme="minorHAnsi" w:hAnsiTheme="minorHAnsi" w:cstheme="minorHAnsi"/>
          <w:sz w:val="24"/>
          <w:szCs w:val="24"/>
        </w:rPr>
        <w:t>uniquement le jeudi 1</w:t>
      </w:r>
      <w:r w:rsidR="00E4755C" w:rsidRPr="0054234D">
        <w:rPr>
          <w:rFonts w:asciiTheme="minorHAnsi" w:hAnsiTheme="minorHAnsi" w:cstheme="minorHAnsi"/>
          <w:sz w:val="24"/>
          <w:szCs w:val="24"/>
        </w:rPr>
        <w:t>6</w:t>
      </w:r>
      <w:r w:rsidR="0008799C" w:rsidRPr="0054234D">
        <w:rPr>
          <w:rFonts w:asciiTheme="minorHAnsi" w:hAnsiTheme="minorHAnsi" w:cstheme="minorHAnsi"/>
          <w:sz w:val="24"/>
          <w:szCs w:val="24"/>
        </w:rPr>
        <w:t xml:space="preserve"> novembre après</w:t>
      </w:r>
      <w:r w:rsidR="007F5869" w:rsidRPr="0054234D">
        <w:rPr>
          <w:rFonts w:asciiTheme="minorHAnsi" w:hAnsiTheme="minorHAnsi" w:cstheme="minorHAnsi"/>
          <w:sz w:val="24"/>
          <w:szCs w:val="24"/>
        </w:rPr>
        <w:t>-</w:t>
      </w:r>
      <w:r w:rsidR="0008799C" w:rsidRPr="0054234D">
        <w:rPr>
          <w:rFonts w:asciiTheme="minorHAnsi" w:hAnsiTheme="minorHAnsi" w:cstheme="minorHAnsi"/>
          <w:sz w:val="24"/>
          <w:szCs w:val="24"/>
        </w:rPr>
        <w:t>midi de 14h00 à 18h30.</w:t>
      </w:r>
    </w:p>
    <w:p w14:paraId="092A4456" w14:textId="75E4E8F2" w:rsidR="00ED70BA" w:rsidRPr="0054234D" w:rsidRDefault="00ED70BA" w:rsidP="00A01AB7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234D">
        <w:rPr>
          <w:rFonts w:asciiTheme="minorHAnsi" w:hAnsiTheme="minorHAnsi" w:cstheme="minorHAnsi"/>
          <w:bCs/>
          <w:sz w:val="24"/>
          <w:szCs w:val="24"/>
        </w:rPr>
        <w:t>Pour l’Yonne, la Saône et Loire et le Beaujolais, les bouteilles pourront être apportées</w:t>
      </w:r>
      <w:r w:rsidR="002142BA" w:rsidRPr="0054234D">
        <w:rPr>
          <w:rFonts w:asciiTheme="minorHAnsi" w:hAnsiTheme="minorHAnsi" w:cstheme="minorHAnsi"/>
          <w:bCs/>
          <w:sz w:val="24"/>
          <w:szCs w:val="24"/>
        </w:rPr>
        <w:t xml:space="preserve"> le jeudi 1</w:t>
      </w:r>
      <w:r w:rsidR="00E4755C" w:rsidRPr="0054234D">
        <w:rPr>
          <w:rFonts w:asciiTheme="minorHAnsi" w:hAnsiTheme="minorHAnsi" w:cstheme="minorHAnsi"/>
          <w:bCs/>
          <w:sz w:val="24"/>
          <w:szCs w:val="24"/>
        </w:rPr>
        <w:t>6</w:t>
      </w:r>
      <w:r w:rsidR="00B12861" w:rsidRPr="005423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142BA" w:rsidRPr="0054234D">
        <w:rPr>
          <w:rFonts w:asciiTheme="minorHAnsi" w:hAnsiTheme="minorHAnsi" w:cstheme="minorHAnsi"/>
          <w:bCs/>
          <w:sz w:val="24"/>
          <w:szCs w:val="24"/>
        </w:rPr>
        <w:t>novembre de 14h00 à 18h30 mais aussi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 le vendredi </w:t>
      </w:r>
      <w:r w:rsidR="00A01AB7" w:rsidRPr="0054234D">
        <w:rPr>
          <w:rFonts w:asciiTheme="minorHAnsi" w:hAnsiTheme="minorHAnsi" w:cstheme="minorHAnsi"/>
          <w:bCs/>
          <w:sz w:val="24"/>
          <w:szCs w:val="24"/>
        </w:rPr>
        <w:t>1</w:t>
      </w:r>
      <w:r w:rsidR="00E4755C" w:rsidRPr="0054234D">
        <w:rPr>
          <w:rFonts w:asciiTheme="minorHAnsi" w:hAnsiTheme="minorHAnsi" w:cstheme="minorHAnsi"/>
          <w:bCs/>
          <w:sz w:val="24"/>
          <w:szCs w:val="24"/>
        </w:rPr>
        <w:t xml:space="preserve">7 </w:t>
      </w:r>
      <w:r w:rsidR="00A01AB7" w:rsidRPr="0054234D">
        <w:rPr>
          <w:rFonts w:asciiTheme="minorHAnsi" w:hAnsiTheme="minorHAnsi" w:cstheme="minorHAnsi"/>
          <w:bCs/>
          <w:sz w:val="24"/>
          <w:szCs w:val="24"/>
        </w:rPr>
        <w:t>novembre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 entre </w:t>
      </w:r>
      <w:r w:rsidR="00A01AB7" w:rsidRPr="0054234D">
        <w:rPr>
          <w:rFonts w:asciiTheme="minorHAnsi" w:hAnsiTheme="minorHAnsi" w:cstheme="minorHAnsi"/>
          <w:bCs/>
          <w:sz w:val="24"/>
          <w:szCs w:val="24"/>
        </w:rPr>
        <w:t>07h45 et 08h45.</w:t>
      </w:r>
    </w:p>
    <w:p w14:paraId="41566799" w14:textId="77777777" w:rsidR="00B12861" w:rsidRPr="004F36A4" w:rsidRDefault="00B12861" w:rsidP="00A01AB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8C4B18" w14:textId="28498359" w:rsidR="0008799C" w:rsidRDefault="00ED70BA" w:rsidP="00A01AB7">
      <w:pPr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Pour tous les départements,</w:t>
      </w:r>
      <w:r w:rsidR="0008799C"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Pr="004F36A4">
        <w:rPr>
          <w:rFonts w:asciiTheme="minorHAnsi" w:hAnsiTheme="minorHAnsi" w:cstheme="minorHAnsi"/>
          <w:sz w:val="24"/>
          <w:szCs w:val="24"/>
        </w:rPr>
        <w:t>le</w:t>
      </w:r>
      <w:r w:rsidR="00A01AB7" w:rsidRPr="004F36A4">
        <w:rPr>
          <w:rFonts w:asciiTheme="minorHAnsi" w:hAnsiTheme="minorHAnsi" w:cstheme="minorHAnsi"/>
          <w:sz w:val="24"/>
          <w:szCs w:val="24"/>
        </w:rPr>
        <w:t>s</w:t>
      </w:r>
      <w:r w:rsidRPr="004F36A4">
        <w:rPr>
          <w:rFonts w:asciiTheme="minorHAnsi" w:hAnsiTheme="minorHAnsi" w:cstheme="minorHAnsi"/>
          <w:sz w:val="24"/>
          <w:szCs w:val="24"/>
        </w:rPr>
        <w:t xml:space="preserve"> ravitaillement</w:t>
      </w:r>
      <w:r w:rsidR="00A01AB7" w:rsidRPr="004F36A4">
        <w:rPr>
          <w:rFonts w:asciiTheme="minorHAnsi" w:hAnsiTheme="minorHAnsi" w:cstheme="minorHAnsi"/>
          <w:sz w:val="24"/>
          <w:szCs w:val="24"/>
        </w:rPr>
        <w:t>s</w:t>
      </w:r>
      <w:r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="00A01AB7" w:rsidRPr="004F36A4">
        <w:rPr>
          <w:rFonts w:asciiTheme="minorHAnsi" w:hAnsiTheme="minorHAnsi" w:cstheme="minorHAnsi"/>
          <w:sz w:val="24"/>
          <w:szCs w:val="24"/>
        </w:rPr>
        <w:t>pourront</w:t>
      </w:r>
      <w:r w:rsidRPr="004F36A4">
        <w:rPr>
          <w:rFonts w:asciiTheme="minorHAnsi" w:hAnsiTheme="minorHAnsi" w:cstheme="minorHAnsi"/>
          <w:sz w:val="24"/>
          <w:szCs w:val="24"/>
        </w:rPr>
        <w:t xml:space="preserve"> se faire le samedi</w:t>
      </w:r>
      <w:r w:rsidR="00E4755C">
        <w:rPr>
          <w:rFonts w:asciiTheme="minorHAnsi" w:hAnsiTheme="minorHAnsi" w:cstheme="minorHAnsi"/>
          <w:sz w:val="24"/>
          <w:szCs w:val="24"/>
        </w:rPr>
        <w:t xml:space="preserve"> 18 novembre</w:t>
      </w:r>
      <w:r w:rsidRPr="004F36A4">
        <w:rPr>
          <w:rFonts w:asciiTheme="minorHAnsi" w:hAnsiTheme="minorHAnsi" w:cstheme="minorHAnsi"/>
          <w:sz w:val="24"/>
          <w:szCs w:val="24"/>
        </w:rPr>
        <w:t xml:space="preserve"> matin entre 0</w:t>
      </w:r>
      <w:r w:rsidR="00A01AB7" w:rsidRPr="004F36A4">
        <w:rPr>
          <w:rFonts w:asciiTheme="minorHAnsi" w:hAnsiTheme="minorHAnsi" w:cstheme="minorHAnsi"/>
          <w:sz w:val="24"/>
          <w:szCs w:val="24"/>
        </w:rPr>
        <w:t>7</w:t>
      </w:r>
      <w:r w:rsidRPr="004F36A4">
        <w:rPr>
          <w:rFonts w:asciiTheme="minorHAnsi" w:hAnsiTheme="minorHAnsi" w:cstheme="minorHAnsi"/>
          <w:sz w:val="24"/>
          <w:szCs w:val="24"/>
        </w:rPr>
        <w:t>h</w:t>
      </w:r>
      <w:r w:rsidR="00A01AB7" w:rsidRPr="004F36A4">
        <w:rPr>
          <w:rFonts w:asciiTheme="minorHAnsi" w:hAnsiTheme="minorHAnsi" w:cstheme="minorHAnsi"/>
          <w:sz w:val="24"/>
          <w:szCs w:val="24"/>
        </w:rPr>
        <w:t>45</w:t>
      </w:r>
      <w:r w:rsidRPr="004F36A4">
        <w:rPr>
          <w:rFonts w:asciiTheme="minorHAnsi" w:hAnsiTheme="minorHAnsi" w:cstheme="minorHAnsi"/>
          <w:sz w:val="24"/>
          <w:szCs w:val="24"/>
        </w:rPr>
        <w:t xml:space="preserve"> et 08h45</w:t>
      </w:r>
      <w:r w:rsidR="0008799C"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="00ED2408" w:rsidRPr="004F36A4">
        <w:rPr>
          <w:rFonts w:asciiTheme="minorHAnsi" w:hAnsiTheme="minorHAnsi" w:cstheme="minorHAnsi"/>
          <w:sz w:val="24"/>
          <w:szCs w:val="24"/>
        </w:rPr>
        <w:t>avant l’ouverture de la manifestation.</w:t>
      </w:r>
    </w:p>
    <w:p w14:paraId="203DD50B" w14:textId="77777777" w:rsidR="007C4DDE" w:rsidRPr="004F36A4" w:rsidRDefault="007C4DDE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DBD111B" w14:textId="77777777" w:rsidR="00B20602" w:rsidRDefault="00B20602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/>
          <w:i/>
          <w:color w:val="0070C0"/>
          <w:sz w:val="24"/>
          <w:szCs w:val="24"/>
          <w:u w:val="single"/>
        </w:rPr>
      </w:pPr>
    </w:p>
    <w:p w14:paraId="2A81FEE1" w14:textId="52D5C395" w:rsidR="0008799C" w:rsidRPr="00111741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Cs/>
          <w:i/>
          <w:color w:val="0070C0"/>
          <w:sz w:val="24"/>
          <w:szCs w:val="24"/>
        </w:rPr>
      </w:pPr>
      <w:r w:rsidRPr="00111741">
        <w:rPr>
          <w:rFonts w:asciiTheme="minorHAnsi" w:hAnsiTheme="minorHAnsi" w:cstheme="minorHAnsi"/>
          <w:bCs/>
          <w:i/>
          <w:color w:val="0070C0"/>
          <w:sz w:val="24"/>
          <w:szCs w:val="24"/>
        </w:rPr>
        <w:t>FONCTIONNEMENT DES ENTREES POUR LES EXPOSANTS ET SOMMELIERS</w:t>
      </w:r>
    </w:p>
    <w:p w14:paraId="3CBA5680" w14:textId="77777777" w:rsidR="003C51C4" w:rsidRPr="004F36A4" w:rsidRDefault="003C51C4" w:rsidP="0008799C">
      <w:pPr>
        <w:tabs>
          <w:tab w:val="left" w:pos="1276"/>
          <w:tab w:val="left" w:pos="2269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539551CD" w14:textId="74314775" w:rsidR="0008799C" w:rsidRPr="0054234D" w:rsidRDefault="0008799C" w:rsidP="0008799C">
      <w:pPr>
        <w:pStyle w:val="Paragraphedeliste"/>
        <w:numPr>
          <w:ilvl w:val="0"/>
          <w:numId w:val="5"/>
        </w:numPr>
        <w:tabs>
          <w:tab w:val="left" w:pos="1276"/>
          <w:tab w:val="left" w:pos="2269"/>
          <w:tab w:val="left" w:pos="5529"/>
        </w:tabs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54234D">
        <w:rPr>
          <w:rFonts w:asciiTheme="minorHAnsi" w:hAnsiTheme="minorHAnsi" w:cstheme="minorHAnsi"/>
          <w:bCs/>
          <w:sz w:val="24"/>
          <w:szCs w:val="24"/>
        </w:rPr>
        <w:t>Pour le 1</w:t>
      </w:r>
      <w:r w:rsidRPr="0054234D">
        <w:rPr>
          <w:rFonts w:asciiTheme="minorHAnsi" w:hAnsiTheme="minorHAnsi" w:cstheme="minorHAnsi"/>
          <w:bCs/>
          <w:sz w:val="24"/>
          <w:szCs w:val="24"/>
          <w:vertAlign w:val="superscript"/>
        </w:rPr>
        <w:t>er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 lot de 3 bouteilles</w:t>
      </w:r>
      <w:r w:rsidR="008B46B3" w:rsidRPr="0054234D">
        <w:rPr>
          <w:rFonts w:asciiTheme="minorHAnsi" w:hAnsiTheme="minorHAnsi" w:cstheme="minorHAnsi"/>
          <w:bCs/>
          <w:sz w:val="24"/>
          <w:szCs w:val="24"/>
        </w:rPr>
        <w:t>,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 l’exposant reçoit </w:t>
      </w:r>
      <w:r w:rsidR="00E4755C" w:rsidRPr="0054234D">
        <w:rPr>
          <w:rFonts w:asciiTheme="minorHAnsi" w:hAnsiTheme="minorHAnsi" w:cstheme="minorHAnsi"/>
          <w:bCs/>
          <w:sz w:val="24"/>
          <w:szCs w:val="24"/>
        </w:rPr>
        <w:t>deux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 carte</w:t>
      </w:r>
      <w:r w:rsidR="00E4755C" w:rsidRPr="0054234D">
        <w:rPr>
          <w:rFonts w:asciiTheme="minorHAnsi" w:hAnsiTheme="minorHAnsi" w:cstheme="minorHAnsi"/>
          <w:bCs/>
          <w:sz w:val="24"/>
          <w:szCs w:val="24"/>
        </w:rPr>
        <w:t>s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4755C" w:rsidRPr="0054234D">
        <w:rPr>
          <w:rFonts w:asciiTheme="minorHAnsi" w:hAnsiTheme="minorHAnsi" w:cstheme="minorHAnsi"/>
          <w:bCs/>
          <w:sz w:val="24"/>
          <w:szCs w:val="24"/>
        </w:rPr>
        <w:t>« </w:t>
      </w:r>
      <w:r w:rsidRPr="0054234D">
        <w:rPr>
          <w:rFonts w:asciiTheme="minorHAnsi" w:hAnsiTheme="minorHAnsi" w:cstheme="minorHAnsi"/>
          <w:bCs/>
          <w:sz w:val="24"/>
          <w:szCs w:val="24"/>
        </w:rPr>
        <w:t>don de bouteilles</w:t>
      </w:r>
      <w:r w:rsidR="00E4755C" w:rsidRPr="0054234D">
        <w:rPr>
          <w:rFonts w:asciiTheme="minorHAnsi" w:hAnsiTheme="minorHAnsi" w:cstheme="minorHAnsi"/>
          <w:bCs/>
          <w:sz w:val="24"/>
          <w:szCs w:val="24"/>
        </w:rPr>
        <w:t> »</w:t>
      </w:r>
      <w:r w:rsidRPr="0054234D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975F43D" w14:textId="64794386" w:rsidR="0008799C" w:rsidRPr="004F36A4" w:rsidRDefault="0008799C" w:rsidP="0008799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 xml:space="preserve">LA CARTE </w:t>
      </w:r>
      <w:r w:rsidR="009613DE">
        <w:rPr>
          <w:rFonts w:asciiTheme="minorHAnsi" w:hAnsiTheme="minorHAnsi" w:cstheme="minorHAnsi"/>
          <w:sz w:val="24"/>
          <w:szCs w:val="24"/>
        </w:rPr>
        <w:t>« </w:t>
      </w:r>
      <w:r w:rsidRPr="004F36A4">
        <w:rPr>
          <w:rFonts w:asciiTheme="minorHAnsi" w:hAnsiTheme="minorHAnsi" w:cstheme="minorHAnsi"/>
          <w:sz w:val="24"/>
          <w:szCs w:val="24"/>
        </w:rPr>
        <w:t>DON DE BOUTEILLES</w:t>
      </w:r>
      <w:r w:rsidR="009613DE">
        <w:rPr>
          <w:rFonts w:asciiTheme="minorHAnsi" w:hAnsiTheme="minorHAnsi" w:cstheme="minorHAnsi"/>
          <w:sz w:val="24"/>
          <w:szCs w:val="24"/>
        </w:rPr>
        <w:t> »</w:t>
      </w:r>
      <w:r w:rsidRPr="004F36A4">
        <w:rPr>
          <w:rFonts w:asciiTheme="minorHAnsi" w:hAnsiTheme="minorHAnsi" w:cstheme="minorHAnsi"/>
          <w:sz w:val="24"/>
          <w:szCs w:val="24"/>
        </w:rPr>
        <w:t xml:space="preserve"> donne droit à une entrée </w:t>
      </w:r>
      <w:r w:rsidRPr="004F36A4">
        <w:rPr>
          <w:rFonts w:asciiTheme="minorHAnsi" w:hAnsiTheme="minorHAnsi" w:cstheme="minorHAnsi"/>
          <w:sz w:val="24"/>
          <w:szCs w:val="24"/>
          <w:u w:val="single"/>
        </w:rPr>
        <w:t>sans verre</w:t>
      </w:r>
      <w:r w:rsidRPr="004F36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276E61" w14:textId="556413F0" w:rsidR="0008799C" w:rsidRPr="0054234D" w:rsidRDefault="0008799C" w:rsidP="0008799C">
      <w:pPr>
        <w:ind w:left="72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54234D">
        <w:rPr>
          <w:rFonts w:asciiTheme="minorHAnsi" w:hAnsiTheme="minorHAnsi" w:cstheme="minorHAnsi"/>
          <w:bCs/>
          <w:i/>
          <w:sz w:val="24"/>
          <w:szCs w:val="24"/>
        </w:rPr>
        <w:t>Validité : A p</w:t>
      </w:r>
      <w:r w:rsidR="00A3207A" w:rsidRPr="0054234D">
        <w:rPr>
          <w:rFonts w:asciiTheme="minorHAnsi" w:hAnsiTheme="minorHAnsi" w:cstheme="minorHAnsi"/>
          <w:bCs/>
          <w:i/>
          <w:sz w:val="24"/>
          <w:szCs w:val="24"/>
        </w:rPr>
        <w:t>artir du vendredi matin 09h30. L’</w:t>
      </w:r>
      <w:r w:rsidRPr="0054234D">
        <w:rPr>
          <w:rFonts w:asciiTheme="minorHAnsi" w:hAnsiTheme="minorHAnsi" w:cstheme="minorHAnsi"/>
          <w:bCs/>
          <w:i/>
          <w:sz w:val="24"/>
          <w:szCs w:val="24"/>
        </w:rPr>
        <w:t xml:space="preserve">exposant peut donner cette carte à un client, un salarié, </w:t>
      </w:r>
      <w:proofErr w:type="spellStart"/>
      <w:r w:rsidRPr="0054234D">
        <w:rPr>
          <w:rFonts w:asciiTheme="minorHAnsi" w:hAnsiTheme="minorHAnsi" w:cstheme="minorHAnsi"/>
          <w:bCs/>
          <w:i/>
          <w:sz w:val="24"/>
          <w:szCs w:val="24"/>
        </w:rPr>
        <w:t>etc</w:t>
      </w:r>
      <w:proofErr w:type="spellEnd"/>
      <w:r w:rsidRPr="0054234D">
        <w:rPr>
          <w:rFonts w:asciiTheme="minorHAnsi" w:hAnsiTheme="minorHAnsi" w:cstheme="minorHAnsi"/>
          <w:bCs/>
          <w:i/>
          <w:sz w:val="24"/>
          <w:szCs w:val="24"/>
        </w:rPr>
        <w:t> …</w:t>
      </w:r>
    </w:p>
    <w:p w14:paraId="3CC23048" w14:textId="63EE57A5" w:rsidR="0008799C" w:rsidRPr="004F36A4" w:rsidRDefault="0008799C" w:rsidP="003C51C4">
      <w:pPr>
        <w:tabs>
          <w:tab w:val="left" w:pos="851"/>
          <w:tab w:val="left" w:pos="1276"/>
          <w:tab w:val="left" w:pos="1701"/>
          <w:tab w:val="left" w:pos="5529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 xml:space="preserve">Pour chaque lot supplémentaire de 3 bouteilles, l’exposant se voit attribuer une carte </w:t>
      </w:r>
      <w:r w:rsidR="008B46B3" w:rsidRPr="004F36A4">
        <w:rPr>
          <w:rFonts w:asciiTheme="minorHAnsi" w:hAnsiTheme="minorHAnsi" w:cstheme="minorHAnsi"/>
          <w:sz w:val="24"/>
          <w:szCs w:val="24"/>
        </w:rPr>
        <w:t>« </w:t>
      </w:r>
      <w:r w:rsidRPr="004F36A4">
        <w:rPr>
          <w:rFonts w:asciiTheme="minorHAnsi" w:hAnsiTheme="minorHAnsi" w:cstheme="minorHAnsi"/>
          <w:sz w:val="24"/>
          <w:szCs w:val="24"/>
        </w:rPr>
        <w:t>don de bouteilles</w:t>
      </w:r>
      <w:r w:rsidR="008B46B3" w:rsidRPr="004F36A4">
        <w:rPr>
          <w:rFonts w:asciiTheme="minorHAnsi" w:hAnsiTheme="minorHAnsi" w:cstheme="minorHAnsi"/>
          <w:sz w:val="24"/>
          <w:szCs w:val="24"/>
        </w:rPr>
        <w:t> »</w:t>
      </w:r>
      <w:r w:rsidRPr="004F36A4">
        <w:rPr>
          <w:rFonts w:asciiTheme="minorHAnsi" w:hAnsiTheme="minorHAnsi" w:cstheme="minorHAnsi"/>
          <w:sz w:val="24"/>
          <w:szCs w:val="24"/>
        </w:rPr>
        <w:t xml:space="preserve"> supplémentaire.</w:t>
      </w:r>
    </w:p>
    <w:p w14:paraId="00C2FC5C" w14:textId="77777777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3580813" w14:textId="77777777" w:rsidR="0008799C" w:rsidRPr="0054234D" w:rsidRDefault="0008799C" w:rsidP="00B12861">
      <w:pPr>
        <w:pStyle w:val="Paragraphedeliste"/>
        <w:numPr>
          <w:ilvl w:val="0"/>
          <w:numId w:val="5"/>
        </w:numPr>
        <w:tabs>
          <w:tab w:val="left" w:pos="1276"/>
          <w:tab w:val="left" w:pos="2269"/>
          <w:tab w:val="left" w:pos="5529"/>
        </w:tabs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234D">
        <w:rPr>
          <w:rFonts w:asciiTheme="minorHAnsi" w:hAnsiTheme="minorHAnsi" w:cstheme="minorHAnsi"/>
          <w:bCs/>
          <w:sz w:val="24"/>
          <w:szCs w:val="24"/>
        </w:rPr>
        <w:t>Les sommeliers présents dans les stands pour le service recevront par l’intermédiaire de leur syndicat une carte de service leur permettant d’accéder au hall de dégustation</w:t>
      </w:r>
    </w:p>
    <w:p w14:paraId="55B7048E" w14:textId="77777777" w:rsidR="0008799C" w:rsidRPr="0054234D" w:rsidRDefault="0008799C" w:rsidP="0008799C">
      <w:pPr>
        <w:tabs>
          <w:tab w:val="left" w:pos="1276"/>
          <w:tab w:val="left" w:pos="2269"/>
          <w:tab w:val="left" w:pos="5529"/>
        </w:tabs>
        <w:rPr>
          <w:rFonts w:asciiTheme="minorHAnsi" w:hAnsiTheme="minorHAnsi" w:cstheme="minorHAnsi"/>
          <w:bCs/>
          <w:i/>
          <w:sz w:val="24"/>
          <w:szCs w:val="24"/>
          <w:u w:val="single"/>
        </w:rPr>
      </w:pPr>
    </w:p>
    <w:p w14:paraId="693692E0" w14:textId="77777777" w:rsidR="00BD4DA7" w:rsidRPr="00111741" w:rsidRDefault="00BD4DA7" w:rsidP="00BD4DA7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right="341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11741">
        <w:rPr>
          <w:rFonts w:asciiTheme="minorHAnsi" w:hAnsiTheme="minorHAnsi" w:cstheme="minorHAnsi"/>
          <w:bCs/>
          <w:sz w:val="28"/>
          <w:szCs w:val="28"/>
        </w:rPr>
        <w:t>Tenue des stands</w:t>
      </w:r>
    </w:p>
    <w:p w14:paraId="35FA482D" w14:textId="77777777" w:rsidR="0008799C" w:rsidRPr="00111741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Cs/>
          <w:i/>
          <w:caps/>
          <w:color w:val="0070C0"/>
          <w:sz w:val="24"/>
          <w:szCs w:val="24"/>
        </w:rPr>
      </w:pPr>
      <w:r w:rsidRPr="00111741">
        <w:rPr>
          <w:rFonts w:asciiTheme="minorHAnsi" w:hAnsiTheme="minorHAnsi" w:cstheme="minorHAnsi"/>
          <w:bCs/>
          <w:i/>
          <w:caps/>
          <w:color w:val="0070C0"/>
          <w:sz w:val="24"/>
          <w:szCs w:val="24"/>
        </w:rPr>
        <w:t>Présence dans les stands</w:t>
      </w:r>
    </w:p>
    <w:p w14:paraId="5DAFA7E9" w14:textId="77777777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6C96D03" w14:textId="4DB9E27F" w:rsidR="00216E34" w:rsidRPr="0054234D" w:rsidRDefault="00216E34" w:rsidP="00216E34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b/>
          <w:bCs/>
          <w:sz w:val="24"/>
          <w:szCs w:val="24"/>
        </w:rPr>
        <w:t xml:space="preserve">Tous les syndicats ou coopératives ayant un stand devront s'engager à le tenir </w:t>
      </w:r>
      <w:r w:rsidRPr="004F36A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du vendredi 09h30 au </w:t>
      </w:r>
      <w:r w:rsidR="001130C9" w:rsidRPr="004F36A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samedi</w:t>
      </w:r>
      <w:r w:rsidRPr="004F36A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1</w:t>
      </w:r>
      <w:r w:rsidR="001130C9" w:rsidRPr="004F36A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9</w:t>
      </w:r>
      <w:r w:rsidRPr="004F36A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h00</w:t>
      </w:r>
      <w:r w:rsidRPr="004F36A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 </w:t>
      </w:r>
      <w:r w:rsidRPr="0054234D">
        <w:rPr>
          <w:rFonts w:asciiTheme="minorHAnsi" w:hAnsiTheme="minorHAnsi" w:cstheme="minorHAnsi"/>
          <w:sz w:val="24"/>
          <w:szCs w:val="24"/>
        </w:rPr>
        <w:t>Trop d’absentéisme est constaté chaque année et nuit à l’image des appellations représentées.</w:t>
      </w:r>
    </w:p>
    <w:p w14:paraId="6867DDFC" w14:textId="306A0D0C" w:rsidR="0008799C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Les tabliers noirs de caviste seront les bienvenus afin d'améliorer la présentation.</w:t>
      </w:r>
      <w:r w:rsidR="00ED2408" w:rsidRPr="004F36A4">
        <w:rPr>
          <w:rFonts w:asciiTheme="minorHAnsi" w:hAnsiTheme="minorHAnsi" w:cstheme="minorHAnsi"/>
          <w:sz w:val="24"/>
          <w:szCs w:val="24"/>
        </w:rPr>
        <w:t xml:space="preserve"> </w:t>
      </w:r>
      <w:r w:rsidR="00ED2408" w:rsidRPr="004F36A4">
        <w:rPr>
          <w:rFonts w:asciiTheme="minorHAnsi" w:hAnsiTheme="minorHAnsi" w:cstheme="minorHAnsi"/>
          <w:color w:val="00B050"/>
          <w:sz w:val="24"/>
          <w:szCs w:val="24"/>
        </w:rPr>
        <w:t xml:space="preserve">Les sommeliers devront penser à amener </w:t>
      </w:r>
      <w:r w:rsidR="003C51C4" w:rsidRPr="004F36A4">
        <w:rPr>
          <w:rFonts w:asciiTheme="minorHAnsi" w:hAnsiTheme="minorHAnsi" w:cstheme="minorHAnsi"/>
          <w:color w:val="00B050"/>
          <w:sz w:val="24"/>
          <w:szCs w:val="24"/>
        </w:rPr>
        <w:t>leur</w:t>
      </w:r>
      <w:r w:rsidR="00931307">
        <w:rPr>
          <w:rFonts w:asciiTheme="minorHAnsi" w:hAnsiTheme="minorHAnsi" w:cstheme="minorHAnsi"/>
          <w:color w:val="00B050"/>
          <w:sz w:val="24"/>
          <w:szCs w:val="24"/>
        </w:rPr>
        <w:t>(</w:t>
      </w:r>
      <w:r w:rsidR="00E4755C">
        <w:rPr>
          <w:rFonts w:asciiTheme="minorHAnsi" w:hAnsiTheme="minorHAnsi" w:cstheme="minorHAnsi"/>
          <w:color w:val="00B050"/>
          <w:sz w:val="24"/>
          <w:szCs w:val="24"/>
        </w:rPr>
        <w:t>s</w:t>
      </w:r>
      <w:r w:rsidR="00931307">
        <w:rPr>
          <w:rFonts w:asciiTheme="minorHAnsi" w:hAnsiTheme="minorHAnsi" w:cstheme="minorHAnsi"/>
          <w:color w:val="00B050"/>
          <w:sz w:val="24"/>
          <w:szCs w:val="24"/>
        </w:rPr>
        <w:t>)</w:t>
      </w:r>
      <w:r w:rsidR="00E4755C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3C51C4" w:rsidRPr="004F36A4">
        <w:rPr>
          <w:rFonts w:asciiTheme="minorHAnsi" w:hAnsiTheme="minorHAnsi" w:cstheme="minorHAnsi"/>
          <w:color w:val="00B050"/>
          <w:sz w:val="24"/>
          <w:szCs w:val="24"/>
        </w:rPr>
        <w:t>verre</w:t>
      </w:r>
      <w:r w:rsidR="00931307">
        <w:rPr>
          <w:rFonts w:asciiTheme="minorHAnsi" w:hAnsiTheme="minorHAnsi" w:cstheme="minorHAnsi"/>
          <w:color w:val="00B050"/>
          <w:sz w:val="24"/>
          <w:szCs w:val="24"/>
        </w:rPr>
        <w:t>(</w:t>
      </w:r>
      <w:r w:rsidR="00E4755C">
        <w:rPr>
          <w:rFonts w:asciiTheme="minorHAnsi" w:hAnsiTheme="minorHAnsi" w:cstheme="minorHAnsi"/>
          <w:color w:val="00B050"/>
          <w:sz w:val="24"/>
          <w:szCs w:val="24"/>
        </w:rPr>
        <w:t>s</w:t>
      </w:r>
      <w:r w:rsidR="00931307">
        <w:rPr>
          <w:rFonts w:asciiTheme="minorHAnsi" w:hAnsiTheme="minorHAnsi" w:cstheme="minorHAnsi"/>
          <w:color w:val="00B050"/>
          <w:sz w:val="24"/>
          <w:szCs w:val="24"/>
        </w:rPr>
        <w:t>)</w:t>
      </w:r>
      <w:r w:rsidR="00E4755C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B12861" w:rsidRPr="004F36A4">
        <w:rPr>
          <w:rFonts w:asciiTheme="minorHAnsi" w:hAnsiTheme="minorHAnsi" w:cstheme="minorHAnsi"/>
          <w:color w:val="00B050"/>
          <w:sz w:val="24"/>
          <w:szCs w:val="24"/>
        </w:rPr>
        <w:t>et tire-bouchon</w:t>
      </w:r>
      <w:r w:rsidR="003C51C4" w:rsidRPr="004F36A4">
        <w:rPr>
          <w:rFonts w:asciiTheme="minorHAnsi" w:hAnsiTheme="minorHAnsi" w:cstheme="minorHAnsi"/>
          <w:color w:val="00B050"/>
          <w:sz w:val="24"/>
          <w:szCs w:val="24"/>
        </w:rPr>
        <w:t>.</w:t>
      </w:r>
    </w:p>
    <w:p w14:paraId="4B850B2E" w14:textId="77777777" w:rsidR="00111741" w:rsidRPr="004F36A4" w:rsidRDefault="00111741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color w:val="00B050"/>
          <w:sz w:val="24"/>
          <w:szCs w:val="24"/>
        </w:rPr>
      </w:pPr>
    </w:p>
    <w:p w14:paraId="4FF2AB76" w14:textId="77777777" w:rsidR="009613DE" w:rsidRDefault="00BD4DA7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 xml:space="preserve">Afin d’assurer au mieux la présence de sommeliers, un bordereau </w:t>
      </w:r>
      <w:r w:rsidR="00931307">
        <w:rPr>
          <w:rFonts w:asciiTheme="minorHAnsi" w:hAnsiTheme="minorHAnsi" w:cstheme="minorHAnsi"/>
          <w:sz w:val="24"/>
          <w:szCs w:val="24"/>
        </w:rPr>
        <w:t>« tenue de stand »</w:t>
      </w:r>
      <w:r w:rsidRPr="004F36A4">
        <w:rPr>
          <w:rFonts w:asciiTheme="minorHAnsi" w:hAnsiTheme="minorHAnsi" w:cstheme="minorHAnsi"/>
          <w:sz w:val="24"/>
          <w:szCs w:val="24"/>
        </w:rPr>
        <w:t xml:space="preserve"> vous est joint.</w:t>
      </w:r>
    </w:p>
    <w:p w14:paraId="73BBFAD7" w14:textId="2BA8BCC3" w:rsidR="00BD4DA7" w:rsidRPr="004F36A4" w:rsidRDefault="00BD4DA7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  <w:u w:val="single"/>
        </w:rPr>
        <w:t>Merci de le retourn</w:t>
      </w:r>
      <w:r w:rsidR="00216E34" w:rsidRPr="004F36A4">
        <w:rPr>
          <w:rFonts w:asciiTheme="minorHAnsi" w:hAnsiTheme="minorHAnsi" w:cstheme="minorHAnsi"/>
          <w:sz w:val="24"/>
          <w:szCs w:val="24"/>
          <w:u w:val="single"/>
        </w:rPr>
        <w:t>er</w:t>
      </w:r>
      <w:r w:rsidRPr="004F36A4">
        <w:rPr>
          <w:rFonts w:asciiTheme="minorHAnsi" w:hAnsiTheme="minorHAnsi" w:cstheme="minorHAnsi"/>
          <w:sz w:val="24"/>
          <w:szCs w:val="24"/>
          <w:u w:val="single"/>
        </w:rPr>
        <w:t xml:space="preserve"> avec le bordereau d’inscription</w:t>
      </w:r>
      <w:r w:rsidRPr="004F36A4">
        <w:rPr>
          <w:rFonts w:asciiTheme="minorHAnsi" w:hAnsiTheme="minorHAnsi" w:cstheme="minorHAnsi"/>
          <w:sz w:val="24"/>
          <w:szCs w:val="24"/>
        </w:rPr>
        <w:t>.</w:t>
      </w:r>
    </w:p>
    <w:p w14:paraId="0D92F256" w14:textId="77777777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0D37AC2" w14:textId="61620399" w:rsidR="0008799C" w:rsidRPr="00111741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Cs/>
          <w:i/>
          <w:color w:val="0070C0"/>
          <w:sz w:val="24"/>
          <w:szCs w:val="24"/>
        </w:rPr>
      </w:pPr>
      <w:r w:rsidRPr="00111741">
        <w:rPr>
          <w:rFonts w:asciiTheme="minorHAnsi" w:hAnsiTheme="minorHAnsi" w:cstheme="minorHAnsi"/>
          <w:bCs/>
          <w:i/>
          <w:color w:val="0070C0"/>
          <w:sz w:val="24"/>
          <w:szCs w:val="24"/>
        </w:rPr>
        <w:t>RANGEMENT, PROPRETE DES STANDS ET COMPTOIRS</w:t>
      </w:r>
    </w:p>
    <w:p w14:paraId="72249C64" w14:textId="77777777" w:rsidR="003C51C4" w:rsidRPr="004F36A4" w:rsidRDefault="003C51C4" w:rsidP="0008799C">
      <w:pPr>
        <w:tabs>
          <w:tab w:val="left" w:pos="1276"/>
          <w:tab w:val="left" w:pos="2269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01909966" w14:textId="77777777" w:rsidR="0008799C" w:rsidRPr="004F36A4" w:rsidRDefault="0008799C" w:rsidP="0008799C">
      <w:pPr>
        <w:numPr>
          <w:ilvl w:val="0"/>
          <w:numId w:val="4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A l'intérieur de chaque stand, il sera formellement interdit de fixer quelque document que ce soit (pas d'adhésif, de clous</w:t>
      </w:r>
      <w:r w:rsidR="00C41E2D" w:rsidRPr="004F36A4">
        <w:rPr>
          <w:rFonts w:asciiTheme="minorHAnsi" w:hAnsiTheme="minorHAnsi" w:cstheme="minorHAnsi"/>
          <w:sz w:val="24"/>
          <w:szCs w:val="24"/>
        </w:rPr>
        <w:t xml:space="preserve"> ou</w:t>
      </w:r>
      <w:r w:rsidRPr="004F36A4">
        <w:rPr>
          <w:rFonts w:asciiTheme="minorHAnsi" w:hAnsiTheme="minorHAnsi" w:cstheme="minorHAnsi"/>
          <w:sz w:val="24"/>
          <w:szCs w:val="24"/>
        </w:rPr>
        <w:t xml:space="preserve"> de punaises).</w:t>
      </w:r>
    </w:p>
    <w:p w14:paraId="3EC0999D" w14:textId="77777777" w:rsidR="0008799C" w:rsidRPr="004F36A4" w:rsidRDefault="00533BDC" w:rsidP="0008799C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Informez</w:t>
      </w:r>
      <w:r w:rsidR="0008799C" w:rsidRPr="004F36A4">
        <w:rPr>
          <w:rFonts w:asciiTheme="minorHAnsi" w:hAnsiTheme="minorHAnsi" w:cstheme="minorHAnsi"/>
          <w:sz w:val="24"/>
          <w:szCs w:val="24"/>
        </w:rPr>
        <w:t xml:space="preserve"> vos sommeliers de bien ranger les bouteilles dans les stands de manière à donner de la lisibilité à vos vins. </w:t>
      </w:r>
    </w:p>
    <w:p w14:paraId="7A583994" w14:textId="1A6061C0" w:rsidR="0008799C" w:rsidRPr="004F36A4" w:rsidRDefault="00BD4DA7" w:rsidP="0008799C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Ceux-ci veilleront à ranger correctement les bouteilles vides dans les casiers prévus à cet effet</w:t>
      </w:r>
      <w:r w:rsidR="008B46B3" w:rsidRPr="004F36A4">
        <w:rPr>
          <w:rFonts w:asciiTheme="minorHAnsi" w:hAnsiTheme="minorHAnsi" w:cstheme="minorHAnsi"/>
          <w:sz w:val="24"/>
          <w:szCs w:val="24"/>
        </w:rPr>
        <w:t xml:space="preserve"> dans la réserve centrale</w:t>
      </w:r>
      <w:r w:rsidR="0008799C" w:rsidRPr="004F36A4">
        <w:rPr>
          <w:rFonts w:asciiTheme="minorHAnsi" w:hAnsiTheme="minorHAnsi" w:cstheme="minorHAnsi"/>
          <w:sz w:val="24"/>
          <w:szCs w:val="24"/>
        </w:rPr>
        <w:t xml:space="preserve"> (dans le cas contraire, les bénévoles passeront leur dimanche à tout dépiler. Merci pour eux).</w:t>
      </w:r>
    </w:p>
    <w:p w14:paraId="25A5D57C" w14:textId="77777777" w:rsidR="0008799C" w:rsidRPr="004F36A4" w:rsidRDefault="0008799C" w:rsidP="0008799C">
      <w:pPr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FBAD1E" w14:textId="77777777" w:rsidR="0008799C" w:rsidRPr="0054234D" w:rsidRDefault="0008799C" w:rsidP="009613DE">
      <w:pPr>
        <w:ind w:left="142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4234D">
        <w:rPr>
          <w:rFonts w:asciiTheme="minorHAnsi" w:hAnsiTheme="minorHAnsi" w:cstheme="minorHAnsi"/>
          <w:bCs/>
          <w:i/>
          <w:iCs/>
          <w:sz w:val="24"/>
          <w:szCs w:val="24"/>
        </w:rPr>
        <w:t>UTILISEZ les éponges fournies par la CAVB pour la propreté des stands et comptoirs.</w:t>
      </w:r>
    </w:p>
    <w:p w14:paraId="65E717E2" w14:textId="7AC10E44" w:rsidR="0008799C" w:rsidRPr="0054234D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4234D">
        <w:rPr>
          <w:rFonts w:asciiTheme="minorHAnsi" w:hAnsiTheme="minorHAnsi" w:cstheme="minorHAnsi"/>
          <w:bCs/>
          <w:i/>
          <w:iCs/>
          <w:sz w:val="24"/>
          <w:szCs w:val="24"/>
        </w:rPr>
        <w:t>EN CAS DE BESOIN, PREVENIR LA CAVB OU UN DES MEMBRES DE LA COMMISSION COMMUNICATION PRESENT DANS LE HALL D’EXPOSITION</w:t>
      </w:r>
    </w:p>
    <w:p w14:paraId="6D8C31BC" w14:textId="77777777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1CE08584" w14:textId="77777777" w:rsidR="0008799C" w:rsidRPr="00111741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bCs/>
          <w:i/>
          <w:color w:val="0070C0"/>
          <w:sz w:val="24"/>
          <w:szCs w:val="24"/>
        </w:rPr>
      </w:pPr>
      <w:r w:rsidRPr="00111741">
        <w:rPr>
          <w:rFonts w:asciiTheme="minorHAnsi" w:hAnsiTheme="minorHAnsi" w:cstheme="minorHAnsi"/>
          <w:bCs/>
          <w:i/>
          <w:color w:val="0070C0"/>
          <w:sz w:val="24"/>
          <w:szCs w:val="24"/>
        </w:rPr>
        <w:t>REPARTITION DES EXPOSANTS</w:t>
      </w:r>
    </w:p>
    <w:p w14:paraId="6C6EEAFF" w14:textId="77777777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rPr>
          <w:rFonts w:asciiTheme="minorHAnsi" w:hAnsiTheme="minorHAnsi" w:cstheme="minorHAnsi"/>
          <w:sz w:val="24"/>
          <w:szCs w:val="24"/>
        </w:rPr>
      </w:pPr>
    </w:p>
    <w:p w14:paraId="763A34DD" w14:textId="5E544182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Chaque exposant se verra attribuer 1 ou plusieurs modules selon le nombre d'échantillons et</w:t>
      </w:r>
      <w:r w:rsidR="008B46B3" w:rsidRPr="004F36A4">
        <w:rPr>
          <w:rFonts w:asciiTheme="minorHAnsi" w:hAnsiTheme="minorHAnsi" w:cstheme="minorHAnsi"/>
          <w:sz w:val="24"/>
          <w:szCs w:val="24"/>
        </w:rPr>
        <w:t>,</w:t>
      </w:r>
      <w:r w:rsidRPr="004F36A4">
        <w:rPr>
          <w:rFonts w:asciiTheme="minorHAnsi" w:hAnsiTheme="minorHAnsi" w:cstheme="minorHAnsi"/>
          <w:sz w:val="24"/>
          <w:szCs w:val="24"/>
        </w:rPr>
        <w:t xml:space="preserve"> dans tous les cas</w:t>
      </w:r>
      <w:r w:rsidR="008B46B3" w:rsidRPr="004F36A4">
        <w:rPr>
          <w:rFonts w:asciiTheme="minorHAnsi" w:hAnsiTheme="minorHAnsi" w:cstheme="minorHAnsi"/>
          <w:sz w:val="24"/>
          <w:szCs w:val="24"/>
        </w:rPr>
        <w:t>,</w:t>
      </w:r>
      <w:r w:rsidRPr="004F36A4">
        <w:rPr>
          <w:rFonts w:asciiTheme="minorHAnsi" w:hAnsiTheme="minorHAnsi" w:cstheme="minorHAnsi"/>
          <w:sz w:val="24"/>
          <w:szCs w:val="24"/>
        </w:rPr>
        <w:t xml:space="preserve"> les vins apportés seront obligatoirement présentés sous la rubrique de l'AOC, c'est-à-dire dans le stand de l’ODG.</w:t>
      </w:r>
    </w:p>
    <w:p w14:paraId="6C5CBC4B" w14:textId="77777777" w:rsidR="0008799C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>Les emplacements et les recommandations vous seront indiqués sur place par les responsables.</w:t>
      </w:r>
    </w:p>
    <w:p w14:paraId="1BD6DC36" w14:textId="77777777" w:rsidR="00111741" w:rsidRPr="004F36A4" w:rsidRDefault="00111741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CB068B5" w14:textId="77777777" w:rsidR="0008799C" w:rsidRPr="004F36A4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F8A5CB0" w14:textId="77777777" w:rsidR="0008799C" w:rsidRPr="004F36A4" w:rsidRDefault="0008799C" w:rsidP="00A01AB7">
      <w:pPr>
        <w:shd w:val="pct10" w:color="auto" w:fill="auto"/>
        <w:tabs>
          <w:tab w:val="left" w:pos="1276"/>
          <w:tab w:val="left" w:pos="2269"/>
          <w:tab w:val="left" w:pos="5529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F36A4">
        <w:rPr>
          <w:rFonts w:asciiTheme="minorHAnsi" w:hAnsiTheme="minorHAnsi" w:cstheme="minorHAnsi"/>
          <w:sz w:val="24"/>
          <w:szCs w:val="24"/>
        </w:rPr>
        <w:t xml:space="preserve">TOUTES LES BOUTEILLES APPORTEES A LA FETE DES GRANDS VINS DE BOURGOGNE SONT LA PROPRIETE DE LA CAVB ET </w:t>
      </w:r>
      <w:r w:rsidRPr="00111741">
        <w:rPr>
          <w:rFonts w:asciiTheme="minorHAnsi" w:hAnsiTheme="minorHAnsi" w:cstheme="minorHAnsi"/>
          <w:sz w:val="24"/>
          <w:szCs w:val="24"/>
        </w:rPr>
        <w:t>NE PEUVENT EN AUCUN CAS ETRE REPRISES PAR LES EXPOSANTS</w:t>
      </w:r>
      <w:r w:rsidRPr="004F36A4">
        <w:rPr>
          <w:rFonts w:asciiTheme="minorHAnsi" w:hAnsiTheme="minorHAnsi" w:cstheme="minorHAnsi"/>
          <w:sz w:val="24"/>
          <w:szCs w:val="24"/>
        </w:rPr>
        <w:t xml:space="preserve"> AU COURS OU A LA FIN DE LA MANIFESTATION.</w:t>
      </w:r>
    </w:p>
    <w:p w14:paraId="616F51D1" w14:textId="77777777" w:rsidR="00FF51BC" w:rsidRDefault="00FF51BC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972118" w14:textId="5A329447" w:rsidR="0008799C" w:rsidRPr="0054234D" w:rsidRDefault="00140662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234D">
        <w:rPr>
          <w:rFonts w:asciiTheme="minorHAnsi" w:hAnsiTheme="minorHAnsi" w:cstheme="minorHAnsi"/>
          <w:bCs/>
          <w:sz w:val="24"/>
          <w:szCs w:val="24"/>
        </w:rPr>
        <w:t xml:space="preserve">Nous vous rappelons qu’aucune vente de bouteilles n’est autorisée sur place. </w:t>
      </w:r>
    </w:p>
    <w:sectPr w:rsidR="0008799C" w:rsidRPr="0054234D" w:rsidSect="00B20602">
      <w:footerReference w:type="default" r:id="rId10"/>
      <w:pgSz w:w="11907" w:h="16840"/>
      <w:pgMar w:top="284" w:right="567" w:bottom="284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ECE4" w14:textId="77777777" w:rsidR="00C36FA0" w:rsidRDefault="00C36FA0" w:rsidP="00AC6B2D">
      <w:r>
        <w:separator/>
      </w:r>
    </w:p>
  </w:endnote>
  <w:endnote w:type="continuationSeparator" w:id="0">
    <w:p w14:paraId="278C51DE" w14:textId="77777777" w:rsidR="00C36FA0" w:rsidRDefault="00C36FA0" w:rsidP="00AC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30DE" w14:textId="77777777" w:rsidR="00A3207A" w:rsidRDefault="00A3207A" w:rsidP="00D245FF">
    <w:pPr>
      <w:pStyle w:val="Pieddepage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DFE4" w14:textId="77777777" w:rsidR="00C36FA0" w:rsidRDefault="00C36FA0" w:rsidP="00AC6B2D">
      <w:r>
        <w:separator/>
      </w:r>
    </w:p>
  </w:footnote>
  <w:footnote w:type="continuationSeparator" w:id="0">
    <w:p w14:paraId="30B7ADF0" w14:textId="77777777" w:rsidR="00C36FA0" w:rsidRDefault="00C36FA0" w:rsidP="00AC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3C2A"/>
    <w:multiLevelType w:val="hybridMultilevel"/>
    <w:tmpl w:val="C04EFCAC"/>
    <w:lvl w:ilvl="0" w:tplc="665C4CAC">
      <w:numFmt w:val="bullet"/>
      <w:lvlText w:val="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ABC5EA2"/>
    <w:multiLevelType w:val="hybridMultilevel"/>
    <w:tmpl w:val="94F03A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874D8"/>
    <w:multiLevelType w:val="hybridMultilevel"/>
    <w:tmpl w:val="FAE25BE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F2FB7"/>
    <w:multiLevelType w:val="hybridMultilevel"/>
    <w:tmpl w:val="DA0EFF9A"/>
    <w:lvl w:ilvl="0" w:tplc="6D1060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2BA1E63"/>
    <w:multiLevelType w:val="hybridMultilevel"/>
    <w:tmpl w:val="A2B45858"/>
    <w:lvl w:ilvl="0" w:tplc="AAAE433C">
      <w:start w:val="3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6C10E90"/>
    <w:multiLevelType w:val="hybridMultilevel"/>
    <w:tmpl w:val="94F03A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83682">
    <w:abstractNumId w:val="4"/>
  </w:num>
  <w:num w:numId="2" w16cid:durableId="613902884">
    <w:abstractNumId w:val="1"/>
  </w:num>
  <w:num w:numId="3" w16cid:durableId="78911779">
    <w:abstractNumId w:val="5"/>
  </w:num>
  <w:num w:numId="4" w16cid:durableId="2779910">
    <w:abstractNumId w:val="3"/>
  </w:num>
  <w:num w:numId="5" w16cid:durableId="784009714">
    <w:abstractNumId w:val="2"/>
  </w:num>
  <w:num w:numId="6" w16cid:durableId="138996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A8"/>
    <w:rsid w:val="00004276"/>
    <w:rsid w:val="00010B26"/>
    <w:rsid w:val="000331B0"/>
    <w:rsid w:val="00040F6F"/>
    <w:rsid w:val="0008799C"/>
    <w:rsid w:val="00094F92"/>
    <w:rsid w:val="000A7BD2"/>
    <w:rsid w:val="000B3693"/>
    <w:rsid w:val="000C11E5"/>
    <w:rsid w:val="000F451D"/>
    <w:rsid w:val="000F7202"/>
    <w:rsid w:val="001024D0"/>
    <w:rsid w:val="00102907"/>
    <w:rsid w:val="00104F92"/>
    <w:rsid w:val="00111741"/>
    <w:rsid w:val="001130C9"/>
    <w:rsid w:val="00122F22"/>
    <w:rsid w:val="0013147A"/>
    <w:rsid w:val="00140662"/>
    <w:rsid w:val="001D24E6"/>
    <w:rsid w:val="002007FD"/>
    <w:rsid w:val="00203BA0"/>
    <w:rsid w:val="0021332C"/>
    <w:rsid w:val="002142BA"/>
    <w:rsid w:val="00216305"/>
    <w:rsid w:val="00216E34"/>
    <w:rsid w:val="002422C0"/>
    <w:rsid w:val="00280D56"/>
    <w:rsid w:val="00284708"/>
    <w:rsid w:val="002A02DA"/>
    <w:rsid w:val="002C2224"/>
    <w:rsid w:val="002D1F2D"/>
    <w:rsid w:val="002E190A"/>
    <w:rsid w:val="002E6576"/>
    <w:rsid w:val="002F2391"/>
    <w:rsid w:val="00335794"/>
    <w:rsid w:val="0035296A"/>
    <w:rsid w:val="003633E5"/>
    <w:rsid w:val="00375D84"/>
    <w:rsid w:val="00376382"/>
    <w:rsid w:val="003970BA"/>
    <w:rsid w:val="003C1D3F"/>
    <w:rsid w:val="003C51C4"/>
    <w:rsid w:val="003D0069"/>
    <w:rsid w:val="003E6A5A"/>
    <w:rsid w:val="003F5688"/>
    <w:rsid w:val="004128F1"/>
    <w:rsid w:val="00420F1F"/>
    <w:rsid w:val="00462E62"/>
    <w:rsid w:val="0046409C"/>
    <w:rsid w:val="0047751F"/>
    <w:rsid w:val="004801C4"/>
    <w:rsid w:val="004B0C08"/>
    <w:rsid w:val="004F36A4"/>
    <w:rsid w:val="00533BDC"/>
    <w:rsid w:val="0054234D"/>
    <w:rsid w:val="005D4835"/>
    <w:rsid w:val="006142D9"/>
    <w:rsid w:val="006553F4"/>
    <w:rsid w:val="006704E7"/>
    <w:rsid w:val="006A0575"/>
    <w:rsid w:val="007145E9"/>
    <w:rsid w:val="00720319"/>
    <w:rsid w:val="00723A30"/>
    <w:rsid w:val="00725DEB"/>
    <w:rsid w:val="007714D0"/>
    <w:rsid w:val="007C4DDE"/>
    <w:rsid w:val="007E0794"/>
    <w:rsid w:val="007E4990"/>
    <w:rsid w:val="007E7390"/>
    <w:rsid w:val="007F5869"/>
    <w:rsid w:val="007F720C"/>
    <w:rsid w:val="00800C5B"/>
    <w:rsid w:val="00831AFA"/>
    <w:rsid w:val="00843EAC"/>
    <w:rsid w:val="008451F4"/>
    <w:rsid w:val="0086001C"/>
    <w:rsid w:val="008A231A"/>
    <w:rsid w:val="008A483F"/>
    <w:rsid w:val="008B46B3"/>
    <w:rsid w:val="00902222"/>
    <w:rsid w:val="00910361"/>
    <w:rsid w:val="009231AE"/>
    <w:rsid w:val="00931307"/>
    <w:rsid w:val="00934777"/>
    <w:rsid w:val="00941780"/>
    <w:rsid w:val="0094487C"/>
    <w:rsid w:val="009452F9"/>
    <w:rsid w:val="009613DE"/>
    <w:rsid w:val="009A3270"/>
    <w:rsid w:val="009D3320"/>
    <w:rsid w:val="009D68BF"/>
    <w:rsid w:val="009E3380"/>
    <w:rsid w:val="009E4799"/>
    <w:rsid w:val="00A01AB7"/>
    <w:rsid w:val="00A034E5"/>
    <w:rsid w:val="00A05997"/>
    <w:rsid w:val="00A23D6C"/>
    <w:rsid w:val="00A3207A"/>
    <w:rsid w:val="00A343BC"/>
    <w:rsid w:val="00A86885"/>
    <w:rsid w:val="00AA4908"/>
    <w:rsid w:val="00AB0BB2"/>
    <w:rsid w:val="00AC6B2D"/>
    <w:rsid w:val="00AD11DD"/>
    <w:rsid w:val="00AE38E6"/>
    <w:rsid w:val="00B12861"/>
    <w:rsid w:val="00B20602"/>
    <w:rsid w:val="00B3509D"/>
    <w:rsid w:val="00B351AE"/>
    <w:rsid w:val="00B605AA"/>
    <w:rsid w:val="00B6731E"/>
    <w:rsid w:val="00BB46DA"/>
    <w:rsid w:val="00BB5BFA"/>
    <w:rsid w:val="00BC60A5"/>
    <w:rsid w:val="00BC63D4"/>
    <w:rsid w:val="00BD28B5"/>
    <w:rsid w:val="00BD4DA7"/>
    <w:rsid w:val="00C13DF2"/>
    <w:rsid w:val="00C169D0"/>
    <w:rsid w:val="00C36FA0"/>
    <w:rsid w:val="00C41E2D"/>
    <w:rsid w:val="00C511A8"/>
    <w:rsid w:val="00C54983"/>
    <w:rsid w:val="00C6347C"/>
    <w:rsid w:val="00C770E8"/>
    <w:rsid w:val="00CA5D30"/>
    <w:rsid w:val="00CB23AC"/>
    <w:rsid w:val="00CC16B7"/>
    <w:rsid w:val="00CC6F92"/>
    <w:rsid w:val="00CD21B3"/>
    <w:rsid w:val="00D2435C"/>
    <w:rsid w:val="00D245FF"/>
    <w:rsid w:val="00D44F31"/>
    <w:rsid w:val="00D977E4"/>
    <w:rsid w:val="00DA351A"/>
    <w:rsid w:val="00DA5BCE"/>
    <w:rsid w:val="00DB2D76"/>
    <w:rsid w:val="00DC5196"/>
    <w:rsid w:val="00DC67DD"/>
    <w:rsid w:val="00DD09FB"/>
    <w:rsid w:val="00E05934"/>
    <w:rsid w:val="00E141F0"/>
    <w:rsid w:val="00E257E3"/>
    <w:rsid w:val="00E41698"/>
    <w:rsid w:val="00E4755C"/>
    <w:rsid w:val="00E93654"/>
    <w:rsid w:val="00ED2408"/>
    <w:rsid w:val="00ED70BA"/>
    <w:rsid w:val="00EE2BE7"/>
    <w:rsid w:val="00EE7BA2"/>
    <w:rsid w:val="00EF30F5"/>
    <w:rsid w:val="00F055C0"/>
    <w:rsid w:val="00F1111D"/>
    <w:rsid w:val="00F60A5F"/>
    <w:rsid w:val="00F66E3A"/>
    <w:rsid w:val="00F80566"/>
    <w:rsid w:val="00F86A71"/>
    <w:rsid w:val="00F94C78"/>
    <w:rsid w:val="00FA2D04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08DF1"/>
  <w15:docId w15:val="{1C7CA3F9-CBCA-437A-BAE6-07F7AA1D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245FF"/>
    <w:pPr>
      <w:tabs>
        <w:tab w:val="left" w:pos="1276"/>
        <w:tab w:val="left" w:pos="2269"/>
        <w:tab w:val="left" w:pos="5529"/>
      </w:tabs>
      <w:jc w:val="both"/>
    </w:pPr>
    <w:rPr>
      <w:b/>
      <w:bCs/>
      <w:color w:val="0000FF"/>
      <w:sz w:val="26"/>
    </w:rPr>
  </w:style>
  <w:style w:type="character" w:customStyle="1" w:styleId="CorpsdetexteCar">
    <w:name w:val="Corps de texte Car"/>
    <w:basedOn w:val="Policepardfaut"/>
    <w:link w:val="Corpsdetexte"/>
    <w:rsid w:val="00D245FF"/>
    <w:rPr>
      <w:rFonts w:ascii="Times New Roman" w:eastAsia="Times New Roman" w:hAnsi="Times New Roman" w:cs="Times New Roman"/>
      <w:b/>
      <w:bCs/>
      <w:color w:val="0000FF"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245F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245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5F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5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5F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B6731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0B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0B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12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34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9A3BE-03D4-44A3-9CB9-37170854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Roger BELLAND</cp:lastModifiedBy>
  <cp:revision>2</cp:revision>
  <cp:lastPrinted>2023-06-22T13:43:00Z</cp:lastPrinted>
  <dcterms:created xsi:type="dcterms:W3CDTF">2023-08-21T13:04:00Z</dcterms:created>
  <dcterms:modified xsi:type="dcterms:W3CDTF">2023-08-21T13:04:00Z</dcterms:modified>
</cp:coreProperties>
</file>